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0597F5CA" w:rsidR="00262114" w:rsidRPr="00262114" w:rsidRDefault="00B43ADD" w:rsidP="00A33F73">
      <w:pPr>
        <w:spacing w:after="240"/>
        <w:rPr>
          <w:rFonts w:ascii="Arial" w:hAnsi="Arial" w:cs="Arial"/>
          <w:b/>
          <w:sz w:val="36"/>
          <w:szCs w:val="36"/>
        </w:rPr>
      </w:pPr>
      <w:r>
        <w:rPr>
          <w:rFonts w:ascii="Arial" w:hAnsi="Arial" w:cs="Arial"/>
          <w:b/>
          <w:noProof/>
          <w:color w:val="104F75"/>
          <w:sz w:val="36"/>
          <w:szCs w:val="36"/>
          <w:lang w:val="en-US"/>
        </w:rPr>
        <w:drawing>
          <wp:anchor distT="0" distB="0" distL="114300" distR="114300" simplePos="0" relativeHeight="251658240" behindDoc="0" locked="0" layoutInCell="1" allowOverlap="1" wp14:anchorId="15491D2A" wp14:editId="43B38055">
            <wp:simplePos x="0" y="0"/>
            <wp:positionH relativeFrom="column">
              <wp:posOffset>9111696</wp:posOffset>
            </wp:positionH>
            <wp:positionV relativeFrom="paragraph">
              <wp:posOffset>-201079</wp:posOffset>
            </wp:positionV>
            <wp:extent cx="569176" cy="569176"/>
            <wp:effectExtent l="0" t="0" r="0" b="0"/>
            <wp:wrapNone/>
            <wp:docPr id="1" name="Picture 1" descr="../LP%20class%20animal%20&amp;%20children%20clipart/Logos/badg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20class%20animal%20&amp;%20children%20clipart/Logos/badge%20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176" cy="569176"/>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4029AD">
        <w:t xml:space="preserve"> </w:t>
      </w:r>
      <w:r w:rsidR="004029AD" w:rsidRPr="004029AD">
        <w:rPr>
          <w:rFonts w:ascii="Arial" w:hAnsi="Arial" w:cs="Arial"/>
          <w:b/>
          <w:noProof/>
          <w:color w:val="104F75"/>
          <w:sz w:val="36"/>
          <w:szCs w:val="36"/>
          <w:lang w:eastAsia="en-GB"/>
        </w:rPr>
        <w:t xml:space="preserve">Pupil premium strategy statement </w:t>
      </w:r>
      <w:r>
        <w:rPr>
          <w:rFonts w:ascii="Arial" w:hAnsi="Arial" w:cs="Arial"/>
          <w:b/>
          <w:noProof/>
          <w:color w:val="104F75"/>
          <w:sz w:val="36"/>
          <w:szCs w:val="36"/>
          <w:lang w:eastAsia="en-GB"/>
        </w:rPr>
        <w:t xml:space="preserve">for Harnham Infant School </w:t>
      </w:r>
      <w:r w:rsidR="004029AD"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5925EDE5"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2AF2E82" w:rsidR="00C14FAE" w:rsidRPr="00B80272" w:rsidRDefault="00B01B31">
            <w:pPr>
              <w:rPr>
                <w:rFonts w:ascii="Arial" w:hAnsi="Arial" w:cs="Arial"/>
              </w:rPr>
            </w:pPr>
            <w:proofErr w:type="spellStart"/>
            <w:r>
              <w:rPr>
                <w:rFonts w:ascii="Arial" w:hAnsi="Arial" w:cs="Arial"/>
              </w:rPr>
              <w:t>Harnham</w:t>
            </w:r>
            <w:proofErr w:type="spellEnd"/>
            <w:r>
              <w:rPr>
                <w:rFonts w:ascii="Arial" w:hAnsi="Arial" w:cs="Arial"/>
              </w:rPr>
              <w:t xml:space="preserve"> Infant School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4082F33" w:rsidR="00C14FAE" w:rsidRPr="00B80272" w:rsidRDefault="00B01B31">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47FF6A7" w:rsidR="00C14FAE" w:rsidRPr="00F970BA" w:rsidRDefault="00B01B31">
            <w:pPr>
              <w:rPr>
                <w:rFonts w:ascii="Arial" w:hAnsi="Arial" w:cs="Arial"/>
                <w:highlight w:val="yellow"/>
              </w:rPr>
            </w:pPr>
            <w:r w:rsidRPr="00F47C8C">
              <w:rPr>
                <w:rFonts w:ascii="Arial" w:hAnsi="Arial" w:cs="Arial"/>
              </w:rPr>
              <w:t>£38,</w:t>
            </w:r>
            <w:r w:rsidR="003D2247" w:rsidRPr="00F47C8C">
              <w:rPr>
                <w:rFonts w:ascii="Arial" w:hAnsi="Arial" w:cs="Arial"/>
              </w:rPr>
              <w:t>380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09C367A" w:rsidR="00C14FAE" w:rsidRPr="00B80272" w:rsidRDefault="00D70A38">
            <w:pPr>
              <w:rPr>
                <w:rFonts w:ascii="Arial" w:hAnsi="Arial" w:cs="Arial"/>
              </w:rPr>
            </w:pPr>
            <w:r>
              <w:rPr>
                <w:rFonts w:ascii="Arial" w:hAnsi="Arial" w:cs="Arial"/>
              </w:rPr>
              <w:t>Oct</w:t>
            </w:r>
            <w:r w:rsidR="00E243A3">
              <w:rPr>
                <w:rFonts w:ascii="Arial" w:hAnsi="Arial" w:cs="Arial"/>
              </w:rPr>
              <w:t>ober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59078C32" w:rsidR="00C14FAE" w:rsidRPr="00B80272" w:rsidRDefault="00B01B31">
            <w:pPr>
              <w:rPr>
                <w:rFonts w:ascii="Arial" w:hAnsi="Arial" w:cs="Arial"/>
              </w:rPr>
            </w:pPr>
            <w:r>
              <w:rPr>
                <w:rFonts w:ascii="Arial" w:hAnsi="Arial" w:cs="Arial"/>
              </w:rPr>
              <w:t xml:space="preserve">255 </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C26410E" w:rsidR="00C14FAE" w:rsidRPr="00B80272" w:rsidRDefault="003D2247">
            <w:pPr>
              <w:rPr>
                <w:rFonts w:ascii="Arial" w:hAnsi="Arial" w:cs="Arial"/>
              </w:rPr>
            </w:pPr>
            <w:r>
              <w:rPr>
                <w:rFonts w:ascii="Arial" w:hAnsi="Arial" w:cs="Arial"/>
              </w:rPr>
              <w:t>23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9721437" w:rsidR="00C14FAE" w:rsidRPr="00B80272" w:rsidRDefault="00484269">
            <w:pPr>
              <w:rPr>
                <w:rFonts w:ascii="Arial" w:hAnsi="Arial" w:cs="Arial"/>
              </w:rPr>
            </w:pPr>
            <w:r>
              <w:rPr>
                <w:rFonts w:ascii="Arial" w:hAnsi="Arial" w:cs="Arial"/>
              </w:rPr>
              <w:t>January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2E42475A" w:rsidR="00C14FAE" w:rsidRPr="00B80272" w:rsidRDefault="0012701D" w:rsidP="00B80272">
            <w:pPr>
              <w:jc w:val="center"/>
              <w:rPr>
                <w:rFonts w:ascii="Arial" w:hAnsi="Arial" w:cs="Arial"/>
                <w:i/>
                <w:sz w:val="18"/>
                <w:szCs w:val="18"/>
              </w:rPr>
            </w:pPr>
            <w:r>
              <w:rPr>
                <w:rFonts w:ascii="Arial" w:hAnsi="Arial" w:cs="Arial"/>
                <w:i/>
                <w:sz w:val="18"/>
                <w:szCs w:val="18"/>
              </w:rPr>
              <w:t>Pupils eligible for PP</w:t>
            </w:r>
          </w:p>
        </w:tc>
        <w:tc>
          <w:tcPr>
            <w:tcW w:w="4394" w:type="dxa"/>
            <w:shd w:val="clear" w:color="auto" w:fill="FFFFFF" w:themeFill="background1"/>
            <w:tcMar>
              <w:top w:w="57" w:type="dxa"/>
              <w:bottom w:w="57" w:type="dxa"/>
            </w:tcMar>
            <w:vAlign w:val="center"/>
          </w:tcPr>
          <w:p w14:paraId="33B3C46A" w14:textId="0E00946A"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6B0D687F" w:rsidR="00EE50D0" w:rsidRPr="002954A6" w:rsidRDefault="00BE65A4" w:rsidP="004E5349">
            <w:pPr>
              <w:ind w:left="187"/>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6783AFA9" w14:textId="7C6EC0C0" w:rsidR="00EE50D0" w:rsidRPr="002954A6" w:rsidRDefault="00BE65A4" w:rsidP="003957BD">
            <w:pPr>
              <w:jc w:val="center"/>
              <w:rPr>
                <w:rFonts w:ascii="Arial" w:hAnsi="Arial" w:cs="Arial"/>
              </w:rPr>
            </w:pPr>
            <w:r>
              <w:rPr>
                <w:rFonts w:ascii="Arial" w:hAnsi="Arial" w:cs="Arial"/>
              </w:rPr>
              <w:t>59.47</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02494793" w:rsidR="00BE65A4" w:rsidRPr="002954A6" w:rsidRDefault="00BE65A4" w:rsidP="00BE65A4">
            <w:pPr>
              <w:ind w:left="187"/>
              <w:jc w:val="center"/>
              <w:rPr>
                <w:rFonts w:ascii="Arial" w:hAnsi="Arial" w:cs="Arial"/>
              </w:rPr>
            </w:pPr>
            <w:r>
              <w:rPr>
                <w:rFonts w:ascii="Arial" w:hAnsi="Arial" w:cs="Arial"/>
              </w:rPr>
              <w:t>20%</w:t>
            </w:r>
          </w:p>
        </w:tc>
        <w:tc>
          <w:tcPr>
            <w:tcW w:w="4394" w:type="dxa"/>
            <w:shd w:val="clear" w:color="auto" w:fill="F2F2F2" w:themeFill="background1" w:themeFillShade="F2"/>
            <w:tcMar>
              <w:top w:w="57" w:type="dxa"/>
              <w:bottom w:w="57" w:type="dxa"/>
            </w:tcMar>
          </w:tcPr>
          <w:p w14:paraId="7EA271DB" w14:textId="6E85898E" w:rsidR="00EE50D0" w:rsidRPr="002954A6" w:rsidRDefault="00BE65A4" w:rsidP="00C416E8">
            <w:pPr>
              <w:jc w:val="center"/>
              <w:rPr>
                <w:rFonts w:ascii="Arial" w:hAnsi="Arial" w:cs="Arial"/>
                <w:bCs/>
              </w:rPr>
            </w:pPr>
            <w:r>
              <w:rPr>
                <w:rFonts w:ascii="Arial" w:hAnsi="Arial" w:cs="Arial"/>
                <w:bCs/>
              </w:rPr>
              <w:t>62.5</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5437F89B"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504B9025" w:rsidR="00EE50D0" w:rsidRPr="002954A6" w:rsidRDefault="00BE65A4" w:rsidP="004E5349">
            <w:pPr>
              <w:ind w:left="187"/>
              <w:jc w:val="center"/>
              <w:rPr>
                <w:rFonts w:ascii="Arial" w:hAnsi="Arial" w:cs="Arial"/>
              </w:rPr>
            </w:pPr>
            <w:r>
              <w:rPr>
                <w:rFonts w:ascii="Arial" w:hAnsi="Arial" w:cs="Arial"/>
              </w:rPr>
              <w:t>20%</w:t>
            </w:r>
          </w:p>
        </w:tc>
        <w:tc>
          <w:tcPr>
            <w:tcW w:w="4394" w:type="dxa"/>
            <w:shd w:val="clear" w:color="auto" w:fill="F2F2F2" w:themeFill="background1" w:themeFillShade="F2"/>
            <w:tcMar>
              <w:top w:w="57" w:type="dxa"/>
              <w:bottom w:w="57" w:type="dxa"/>
            </w:tcMar>
          </w:tcPr>
          <w:p w14:paraId="0F252039" w14:textId="13FB0526" w:rsidR="00EE50D0" w:rsidRPr="002954A6" w:rsidRDefault="00BE65A4" w:rsidP="00C416E8">
            <w:pPr>
              <w:jc w:val="center"/>
              <w:rPr>
                <w:rFonts w:ascii="Arial" w:hAnsi="Arial" w:cs="Arial"/>
                <w:bCs/>
              </w:rPr>
            </w:pPr>
            <w:r>
              <w:rPr>
                <w:rFonts w:ascii="Arial" w:hAnsi="Arial" w:cs="Arial"/>
                <w:bCs/>
              </w:rPr>
              <w:t>51.1</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7DE5A8B1" w:rsidR="00EE50D0" w:rsidRPr="002954A6" w:rsidRDefault="00BE65A4" w:rsidP="004E5349">
            <w:pPr>
              <w:ind w:left="187"/>
              <w:jc w:val="center"/>
              <w:rPr>
                <w:rFonts w:ascii="Arial" w:hAnsi="Arial" w:cs="Arial"/>
              </w:rPr>
            </w:pPr>
            <w:r>
              <w:rPr>
                <w:rFonts w:ascii="Arial" w:hAnsi="Arial" w:cs="Arial"/>
              </w:rPr>
              <w:t>40%</w:t>
            </w:r>
          </w:p>
        </w:tc>
        <w:tc>
          <w:tcPr>
            <w:tcW w:w="4394" w:type="dxa"/>
            <w:shd w:val="clear" w:color="auto" w:fill="F2F2F2" w:themeFill="background1" w:themeFillShade="F2"/>
            <w:tcMar>
              <w:top w:w="57" w:type="dxa"/>
              <w:bottom w:w="57" w:type="dxa"/>
            </w:tcMar>
          </w:tcPr>
          <w:p w14:paraId="3335192D" w14:textId="20014053" w:rsidR="00EE50D0" w:rsidRPr="002954A6" w:rsidRDefault="00BE65A4" w:rsidP="00C416E8">
            <w:pPr>
              <w:jc w:val="center"/>
              <w:rPr>
                <w:rFonts w:ascii="Arial" w:hAnsi="Arial" w:cs="Arial"/>
                <w:bCs/>
              </w:rPr>
            </w:pPr>
            <w:r>
              <w:rPr>
                <w:rFonts w:ascii="Arial" w:hAnsi="Arial" w:cs="Arial"/>
                <w:bCs/>
              </w:rPr>
              <w:t>64.8</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0A823E3" w:rsidR="00915380" w:rsidRPr="00AE78F2" w:rsidRDefault="008C4C3A" w:rsidP="003F7BE2">
            <w:pPr>
              <w:rPr>
                <w:rFonts w:ascii="Arial" w:hAnsi="Arial" w:cs="Arial"/>
                <w:sz w:val="18"/>
                <w:szCs w:val="18"/>
              </w:rPr>
            </w:pPr>
            <w:r>
              <w:rPr>
                <w:rFonts w:ascii="Arial" w:hAnsi="Arial" w:cs="Arial"/>
                <w:sz w:val="18"/>
                <w:szCs w:val="18"/>
              </w:rPr>
              <w:t xml:space="preserve">Higher rates of progress </w:t>
            </w:r>
            <w:r w:rsidR="00570156">
              <w:rPr>
                <w:rFonts w:ascii="Arial" w:hAnsi="Arial" w:cs="Arial"/>
                <w:sz w:val="18"/>
                <w:szCs w:val="18"/>
              </w:rPr>
              <w:t xml:space="preserve">need to be </w:t>
            </w:r>
            <w:r>
              <w:rPr>
                <w:rFonts w:ascii="Arial" w:hAnsi="Arial" w:cs="Arial"/>
                <w:sz w:val="18"/>
                <w:szCs w:val="18"/>
              </w:rPr>
              <w:t xml:space="preserve">achieved by pupils eligible for the Pupil Premium Grant so that their attainment is raised and in line with their peers across Speaking and Listening, Reading, Writing and Maths. </w:t>
            </w:r>
            <w:r w:rsidR="00570156">
              <w:rPr>
                <w:rFonts w:ascii="Arial" w:hAnsi="Arial" w:cs="Arial"/>
                <w:sz w:val="18"/>
                <w:szCs w:val="18"/>
              </w:rPr>
              <w:t xml:space="preserve">Historically, data has shown a gap in all areas, apart from the year 1 phonics screener.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F1FACB3" w:rsidR="00915380" w:rsidRPr="00AE78F2" w:rsidRDefault="00E243A3" w:rsidP="00845265">
            <w:pPr>
              <w:rPr>
                <w:rFonts w:ascii="Arial" w:hAnsi="Arial" w:cs="Arial"/>
                <w:sz w:val="18"/>
                <w:szCs w:val="18"/>
              </w:rPr>
            </w:pPr>
            <w:r>
              <w:rPr>
                <w:rFonts w:ascii="Arial" w:hAnsi="Arial" w:cs="Arial"/>
                <w:sz w:val="18"/>
                <w:szCs w:val="18"/>
              </w:rPr>
              <w:t xml:space="preserve">Some children eligible for the Pupil Premium Grant are achieving at the expected level in the curriculum. There is potential that, with additional support, they could get to exceeding.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4446732D" w14:textId="77777777" w:rsidR="00915380" w:rsidRDefault="008C4C3A" w:rsidP="00A33F73">
            <w:pPr>
              <w:rPr>
                <w:rFonts w:ascii="Arial" w:hAnsi="Arial" w:cs="Arial"/>
                <w:sz w:val="18"/>
                <w:szCs w:val="18"/>
              </w:rPr>
            </w:pPr>
            <w:r>
              <w:rPr>
                <w:rFonts w:ascii="Arial" w:hAnsi="Arial" w:cs="Arial"/>
                <w:sz w:val="18"/>
                <w:szCs w:val="18"/>
              </w:rPr>
              <w:t xml:space="preserve">Emotional and Social issues for some children could have a detrimental effect on their academic progress, meaning they need further support to engage in the curriculum and with their peers. </w:t>
            </w:r>
          </w:p>
          <w:p w14:paraId="2EE89421" w14:textId="5DBD5059" w:rsidR="00AA0198" w:rsidRPr="002954A6" w:rsidRDefault="00AA0198" w:rsidP="00A33F73">
            <w:pPr>
              <w:rPr>
                <w:rFonts w:ascii="Arial" w:hAnsi="Arial" w:cs="Arial"/>
                <w:sz w:val="18"/>
                <w:szCs w:val="18"/>
              </w:rPr>
            </w:pPr>
            <w:r>
              <w:rPr>
                <w:rFonts w:ascii="Arial" w:hAnsi="Arial" w:cs="Arial"/>
                <w:sz w:val="18"/>
                <w:szCs w:val="18"/>
              </w:rPr>
              <w:t>Some children come to school still hungry in the morning and sometimes their uniform needs a wash.</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350B642E" w14:textId="77777777" w:rsidR="00915380" w:rsidRDefault="00E243A3" w:rsidP="000B5413">
            <w:pPr>
              <w:rPr>
                <w:rFonts w:ascii="Arial" w:hAnsi="Arial" w:cs="Arial"/>
                <w:sz w:val="18"/>
                <w:szCs w:val="18"/>
              </w:rPr>
            </w:pPr>
            <w:r>
              <w:rPr>
                <w:rFonts w:ascii="Arial" w:hAnsi="Arial" w:cs="Arial"/>
                <w:sz w:val="18"/>
                <w:szCs w:val="18"/>
              </w:rPr>
              <w:t xml:space="preserve">Attendance Rates for some PP pupils are very low and need urgent support and action. </w:t>
            </w:r>
          </w:p>
          <w:p w14:paraId="2CBEE31B" w14:textId="77777777" w:rsidR="00FE1996" w:rsidRDefault="00FE1996" w:rsidP="000B5413">
            <w:pPr>
              <w:rPr>
                <w:rFonts w:ascii="Arial" w:hAnsi="Arial" w:cs="Arial"/>
                <w:sz w:val="18"/>
                <w:szCs w:val="18"/>
              </w:rPr>
            </w:pPr>
            <w:r>
              <w:rPr>
                <w:rFonts w:ascii="Arial" w:hAnsi="Arial" w:cs="Arial"/>
                <w:sz w:val="18"/>
                <w:szCs w:val="18"/>
              </w:rPr>
              <w:t>Children in receipt of PP will be able to attend after school clubs and receive money to buy their uniform</w:t>
            </w:r>
            <w:r w:rsidR="00722F3B">
              <w:rPr>
                <w:rFonts w:ascii="Arial" w:hAnsi="Arial" w:cs="Arial"/>
                <w:sz w:val="18"/>
                <w:szCs w:val="18"/>
              </w:rPr>
              <w:t>, go on school trips</w:t>
            </w:r>
            <w:r>
              <w:rPr>
                <w:rFonts w:ascii="Arial" w:hAnsi="Arial" w:cs="Arial"/>
                <w:sz w:val="18"/>
                <w:szCs w:val="18"/>
              </w:rPr>
              <w:t xml:space="preserve"> etc.</w:t>
            </w:r>
          </w:p>
          <w:p w14:paraId="059B29B2" w14:textId="1A803A3A" w:rsidR="00AA0198" w:rsidRPr="002954A6" w:rsidRDefault="00AA0198"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08178168" w:rsidR="00915380" w:rsidRPr="00AE78F2" w:rsidRDefault="008C4C3A" w:rsidP="00EE50D0">
            <w:pPr>
              <w:rPr>
                <w:rFonts w:ascii="Arial" w:hAnsi="Arial" w:cs="Arial"/>
                <w:sz w:val="18"/>
                <w:szCs w:val="18"/>
              </w:rPr>
            </w:pPr>
            <w:r>
              <w:rPr>
                <w:rFonts w:ascii="Arial" w:hAnsi="Arial" w:cs="Arial"/>
                <w:sz w:val="18"/>
                <w:szCs w:val="18"/>
              </w:rPr>
              <w:t xml:space="preserve">Pupils eligible for the PP will make rapid progress in order to close the gap between them and their peers. </w:t>
            </w:r>
            <w:r w:rsidR="00FE1996">
              <w:rPr>
                <w:rFonts w:ascii="Arial" w:hAnsi="Arial" w:cs="Arial"/>
                <w:sz w:val="18"/>
                <w:szCs w:val="18"/>
              </w:rPr>
              <w:t xml:space="preserve">Those pupils in receipt of PP, who also have a Special Educational Need will make rapid progress from their starting points through targeted intervention and support. </w:t>
            </w:r>
          </w:p>
        </w:tc>
        <w:tc>
          <w:tcPr>
            <w:tcW w:w="6030" w:type="dxa"/>
          </w:tcPr>
          <w:p w14:paraId="29D68BC8" w14:textId="09F1293B" w:rsidR="00A6273A" w:rsidRDefault="00A70EE5" w:rsidP="00D35464">
            <w:pPr>
              <w:rPr>
                <w:rFonts w:ascii="Arial" w:hAnsi="Arial" w:cs="Arial"/>
                <w:sz w:val="18"/>
                <w:szCs w:val="18"/>
              </w:rPr>
            </w:pPr>
            <w:r>
              <w:rPr>
                <w:rFonts w:ascii="Arial" w:hAnsi="Arial" w:cs="Arial"/>
                <w:sz w:val="18"/>
                <w:szCs w:val="18"/>
              </w:rPr>
              <w:t xml:space="preserve">Pupils will make more than 3 AIR points on the Wiltshire Tracker in Reading, Writing and Maths to demonstrate they have made more than expected progress over the year. </w:t>
            </w:r>
          </w:p>
          <w:p w14:paraId="777A9E15" w14:textId="44469256" w:rsidR="00A70EE5" w:rsidRPr="00AE78F2" w:rsidRDefault="00A70EE5" w:rsidP="00D35464">
            <w:pPr>
              <w:rPr>
                <w:rFonts w:ascii="Arial" w:hAnsi="Arial" w:cs="Arial"/>
                <w:sz w:val="18"/>
                <w:szCs w:val="18"/>
              </w:rPr>
            </w:pPr>
            <w:r>
              <w:rPr>
                <w:rFonts w:ascii="Arial" w:hAnsi="Arial" w:cs="Arial"/>
                <w:sz w:val="18"/>
                <w:szCs w:val="18"/>
              </w:rPr>
              <w:lastRenderedPageBreak/>
              <w:t xml:space="preserve">Small steps data and intervention data will show progress that is rapid </w:t>
            </w:r>
            <w:r w:rsidR="00A049DF">
              <w:rPr>
                <w:rFonts w:ascii="Arial" w:hAnsi="Arial" w:cs="Arial"/>
                <w:sz w:val="18"/>
                <w:szCs w:val="18"/>
              </w:rPr>
              <w:t xml:space="preserve">for children who also have a Special Educational Need through targeted teaching and specialist interventions. </w:t>
            </w:r>
          </w:p>
        </w:tc>
      </w:tr>
      <w:tr w:rsidR="002954A6" w:rsidRPr="002954A6" w14:paraId="712AA8B8" w14:textId="77777777" w:rsidTr="00A33F73">
        <w:trPr>
          <w:gridAfter w:val="1"/>
          <w:wAfter w:w="65" w:type="dxa"/>
        </w:trPr>
        <w:tc>
          <w:tcPr>
            <w:tcW w:w="817" w:type="dxa"/>
            <w:tcMar>
              <w:top w:w="57" w:type="dxa"/>
              <w:bottom w:w="57" w:type="dxa"/>
            </w:tcMar>
          </w:tcPr>
          <w:p w14:paraId="0DEA16C0" w14:textId="26BD3D44"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598F835" w:rsidR="00915380" w:rsidRPr="00AE78F2" w:rsidRDefault="008C4C3A" w:rsidP="007F271A">
            <w:pPr>
              <w:rPr>
                <w:rFonts w:ascii="Arial" w:hAnsi="Arial" w:cs="Arial"/>
                <w:sz w:val="18"/>
                <w:szCs w:val="18"/>
              </w:rPr>
            </w:pPr>
            <w:r>
              <w:rPr>
                <w:rFonts w:ascii="Arial" w:hAnsi="Arial" w:cs="Arial"/>
                <w:sz w:val="18"/>
                <w:szCs w:val="18"/>
              </w:rPr>
              <w:t xml:space="preserve">Pupils eligible for the PP who are already working at age-related expectations will accelerate progress and achieve working at the exceeding level by the end of the academic year across all year groups, but especially year 1. </w:t>
            </w:r>
          </w:p>
        </w:tc>
        <w:tc>
          <w:tcPr>
            <w:tcW w:w="6030" w:type="dxa"/>
          </w:tcPr>
          <w:p w14:paraId="4D813713" w14:textId="33CC8D0C" w:rsidR="00A6273A" w:rsidRPr="00AE78F2" w:rsidRDefault="00A70EE5" w:rsidP="006C7C85">
            <w:pPr>
              <w:rPr>
                <w:rFonts w:ascii="Arial" w:hAnsi="Arial" w:cs="Arial"/>
                <w:sz w:val="18"/>
                <w:szCs w:val="18"/>
              </w:rPr>
            </w:pPr>
            <w:r>
              <w:rPr>
                <w:rFonts w:ascii="Arial" w:hAnsi="Arial" w:cs="Arial"/>
                <w:sz w:val="18"/>
                <w:szCs w:val="18"/>
              </w:rPr>
              <w:t xml:space="preserve">Pupils who have been working at ‘expected’ through the year or from the previous year group data, will reach ‘exceeding’ by the end of the academic year, making more than 3 AIR points progress on the tracker.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6D4C1D3" w14:textId="77777777" w:rsidR="00915380" w:rsidRDefault="008C4C3A" w:rsidP="006E6C0F">
            <w:pPr>
              <w:rPr>
                <w:rFonts w:ascii="Arial" w:hAnsi="Arial" w:cs="Arial"/>
                <w:sz w:val="18"/>
                <w:szCs w:val="18"/>
              </w:rPr>
            </w:pPr>
            <w:r>
              <w:rPr>
                <w:rFonts w:ascii="Arial" w:hAnsi="Arial" w:cs="Arial"/>
                <w:sz w:val="18"/>
                <w:szCs w:val="18"/>
              </w:rPr>
              <w:t xml:space="preserve">Behavioural, social and emotional issues will be addressed to that children are able to be confident, independent and access the curriculum successfully. </w:t>
            </w:r>
          </w:p>
          <w:p w14:paraId="2CF08675" w14:textId="3FF8C078" w:rsidR="00AA0198" w:rsidRPr="00AE78F2" w:rsidRDefault="00AA0198" w:rsidP="006E6C0F">
            <w:pPr>
              <w:rPr>
                <w:rFonts w:ascii="Arial" w:hAnsi="Arial" w:cs="Arial"/>
                <w:sz w:val="18"/>
                <w:szCs w:val="18"/>
              </w:rPr>
            </w:pPr>
            <w:r>
              <w:rPr>
                <w:rFonts w:ascii="Arial" w:hAnsi="Arial" w:cs="Arial"/>
                <w:sz w:val="18"/>
                <w:szCs w:val="18"/>
              </w:rPr>
              <w:t xml:space="preserve">Pupils will feel well nourished, valued and clean by strategies implemented in school. </w:t>
            </w:r>
          </w:p>
        </w:tc>
        <w:tc>
          <w:tcPr>
            <w:tcW w:w="6030" w:type="dxa"/>
          </w:tcPr>
          <w:p w14:paraId="34B90D92" w14:textId="77777777" w:rsidR="00A6273A" w:rsidRDefault="00613409" w:rsidP="008F0F73">
            <w:pPr>
              <w:rPr>
                <w:rFonts w:ascii="Arial" w:hAnsi="Arial" w:cs="Arial"/>
                <w:sz w:val="18"/>
                <w:szCs w:val="18"/>
              </w:rPr>
            </w:pPr>
            <w:r>
              <w:rPr>
                <w:rFonts w:ascii="Arial" w:hAnsi="Arial" w:cs="Arial"/>
                <w:sz w:val="18"/>
                <w:szCs w:val="18"/>
              </w:rPr>
              <w:t xml:space="preserve">Children will show improved sense of self-awareness and self-esteem (shown through ELSA recording and reporting system) and through feedback from teachers, peers and parents. </w:t>
            </w:r>
          </w:p>
          <w:p w14:paraId="2262F299" w14:textId="44FC9848" w:rsidR="00AA0198" w:rsidRPr="00AE78F2" w:rsidRDefault="00AA0198" w:rsidP="008F0F73">
            <w:pPr>
              <w:rPr>
                <w:rFonts w:ascii="Arial" w:hAnsi="Arial" w:cs="Arial"/>
                <w:sz w:val="18"/>
                <w:szCs w:val="18"/>
              </w:rPr>
            </w:pPr>
            <w:r>
              <w:rPr>
                <w:rFonts w:ascii="Arial" w:hAnsi="Arial" w:cs="Arial"/>
                <w:sz w:val="18"/>
                <w:szCs w:val="18"/>
              </w:rPr>
              <w:t xml:space="preserve">Pupils will be attentive and alert in lessons because they have had a good breakfast and their uniform will smell nice too.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60BCDA7" w14:textId="77777777" w:rsidR="00915380" w:rsidRDefault="00FE1996" w:rsidP="006E6C0F">
            <w:pPr>
              <w:rPr>
                <w:rFonts w:ascii="Arial" w:hAnsi="Arial" w:cs="Arial"/>
                <w:sz w:val="18"/>
                <w:szCs w:val="18"/>
              </w:rPr>
            </w:pPr>
            <w:r>
              <w:rPr>
                <w:rFonts w:ascii="Arial" w:hAnsi="Arial" w:cs="Arial"/>
                <w:sz w:val="18"/>
                <w:szCs w:val="18"/>
              </w:rPr>
              <w:t xml:space="preserve">Increased attendance rates for pupils eligible for PP. </w:t>
            </w:r>
          </w:p>
          <w:p w14:paraId="66C662D9" w14:textId="77777777" w:rsidR="00FE1996" w:rsidRDefault="00FE1996" w:rsidP="006E6C0F">
            <w:pPr>
              <w:rPr>
                <w:rFonts w:ascii="Arial" w:hAnsi="Arial" w:cs="Arial"/>
                <w:sz w:val="18"/>
                <w:szCs w:val="18"/>
              </w:rPr>
            </w:pPr>
            <w:r>
              <w:rPr>
                <w:rFonts w:ascii="Arial" w:hAnsi="Arial" w:cs="Arial"/>
                <w:sz w:val="18"/>
                <w:szCs w:val="18"/>
              </w:rPr>
              <w:t xml:space="preserve">Pupils eligible for PP will be able to attend after school clubs at no cost to their families. </w:t>
            </w:r>
          </w:p>
          <w:p w14:paraId="6210ECD2" w14:textId="44C78F64" w:rsidR="00AA0198" w:rsidRPr="00AE78F2" w:rsidRDefault="00AA0198" w:rsidP="006E6C0F">
            <w:pPr>
              <w:rPr>
                <w:rFonts w:ascii="Arial" w:hAnsi="Arial" w:cs="Arial"/>
                <w:sz w:val="18"/>
                <w:szCs w:val="18"/>
              </w:rPr>
            </w:pPr>
          </w:p>
        </w:tc>
        <w:tc>
          <w:tcPr>
            <w:tcW w:w="6030" w:type="dxa"/>
          </w:tcPr>
          <w:p w14:paraId="09D98E55" w14:textId="77777777" w:rsidR="00FB223A" w:rsidRDefault="00617299" w:rsidP="00D35464">
            <w:pPr>
              <w:rPr>
                <w:rFonts w:ascii="Arial" w:hAnsi="Arial" w:cs="Arial"/>
                <w:sz w:val="18"/>
                <w:szCs w:val="18"/>
              </w:rPr>
            </w:pPr>
            <w:r>
              <w:rPr>
                <w:rFonts w:ascii="Arial" w:hAnsi="Arial" w:cs="Arial"/>
                <w:sz w:val="18"/>
                <w:szCs w:val="18"/>
              </w:rPr>
              <w:t xml:space="preserve">Attendance for pupil premium children to be in line with </w:t>
            </w:r>
            <w:proofErr w:type="spellStart"/>
            <w:proofErr w:type="gramStart"/>
            <w:r>
              <w:rPr>
                <w:rFonts w:ascii="Arial" w:hAnsi="Arial" w:cs="Arial"/>
                <w:sz w:val="18"/>
                <w:szCs w:val="18"/>
              </w:rPr>
              <w:t>non pupil</w:t>
            </w:r>
            <w:proofErr w:type="spellEnd"/>
            <w:proofErr w:type="gramEnd"/>
            <w:r>
              <w:rPr>
                <w:rFonts w:ascii="Arial" w:hAnsi="Arial" w:cs="Arial"/>
                <w:sz w:val="18"/>
                <w:szCs w:val="18"/>
              </w:rPr>
              <w:t xml:space="preserve"> premium children at school target of 96% </w:t>
            </w:r>
          </w:p>
          <w:p w14:paraId="3E5A110D" w14:textId="16C00E3E" w:rsidR="00D164FA" w:rsidRPr="00AE78F2" w:rsidRDefault="00D164FA" w:rsidP="00D35464">
            <w:pPr>
              <w:rPr>
                <w:rFonts w:ascii="Arial" w:hAnsi="Arial" w:cs="Arial"/>
                <w:sz w:val="18"/>
                <w:szCs w:val="18"/>
              </w:rPr>
            </w:pPr>
            <w:r>
              <w:rPr>
                <w:rFonts w:ascii="Arial" w:hAnsi="Arial" w:cs="Arial"/>
                <w:sz w:val="18"/>
                <w:szCs w:val="18"/>
              </w:rPr>
              <w:t xml:space="preserve">Higher number of children eligible for PP </w:t>
            </w:r>
            <w:r w:rsidR="006679E8">
              <w:rPr>
                <w:rFonts w:ascii="Arial" w:hAnsi="Arial" w:cs="Arial"/>
                <w:sz w:val="18"/>
                <w:szCs w:val="18"/>
              </w:rPr>
              <w:t xml:space="preserve">represented at clubs. </w:t>
            </w:r>
          </w:p>
        </w:tc>
      </w:tr>
    </w:tbl>
    <w:p w14:paraId="43512385" w14:textId="0DDD45CE"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73225118"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1755CF78" w:rsidR="00A60ECF" w:rsidRPr="002954A6" w:rsidRDefault="00E243A3" w:rsidP="00A60ECF">
            <w:pPr>
              <w:pStyle w:val="ListParagraph"/>
              <w:ind w:left="426"/>
              <w:rPr>
                <w:rFonts w:ascii="Arial" w:hAnsi="Arial" w:cs="Arial"/>
                <w:b/>
              </w:rPr>
            </w:pPr>
            <w:r>
              <w:rPr>
                <w:rFonts w:ascii="Arial" w:hAnsi="Arial" w:cs="Arial"/>
                <w:b/>
              </w:rPr>
              <w:t xml:space="preserve">2017-2018 </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F973C50" w:rsidR="00125340" w:rsidRPr="00486FD8" w:rsidRDefault="005447AC" w:rsidP="004029AD">
            <w:pPr>
              <w:rPr>
                <w:rFonts w:ascii="Arial" w:hAnsi="Arial" w:cs="Arial"/>
                <w:sz w:val="18"/>
                <w:szCs w:val="18"/>
              </w:rPr>
            </w:pPr>
            <w:r w:rsidRPr="00486FD8">
              <w:rPr>
                <w:rFonts w:ascii="Arial" w:hAnsi="Arial" w:cs="Arial"/>
                <w:sz w:val="18"/>
                <w:szCs w:val="18"/>
              </w:rPr>
              <w:t xml:space="preserve">A Closing attainment gaps </w:t>
            </w:r>
          </w:p>
        </w:tc>
        <w:tc>
          <w:tcPr>
            <w:tcW w:w="2409" w:type="dxa"/>
            <w:tcMar>
              <w:top w:w="57" w:type="dxa"/>
              <w:bottom w:w="57" w:type="dxa"/>
            </w:tcMar>
          </w:tcPr>
          <w:p w14:paraId="47B38AFA" w14:textId="25ADA88F" w:rsidR="007C4F4A" w:rsidRPr="00486FD8" w:rsidRDefault="00486FD8" w:rsidP="006F0B6A">
            <w:pPr>
              <w:rPr>
                <w:rFonts w:ascii="Arial" w:hAnsi="Arial" w:cs="Arial"/>
                <w:sz w:val="18"/>
                <w:szCs w:val="18"/>
              </w:rPr>
            </w:pPr>
            <w:r>
              <w:rPr>
                <w:rFonts w:ascii="Arial" w:hAnsi="Arial" w:cs="Arial"/>
                <w:sz w:val="18"/>
                <w:szCs w:val="18"/>
              </w:rPr>
              <w:t>Engagement in the ‘Achievement for All’ program.</w:t>
            </w:r>
            <w:r w:rsidR="00CB268C" w:rsidRPr="00486FD8">
              <w:rPr>
                <w:rFonts w:ascii="Arial" w:hAnsi="Arial" w:cs="Arial"/>
                <w:sz w:val="18"/>
                <w:szCs w:val="18"/>
              </w:rPr>
              <w:t xml:space="preserve"> </w:t>
            </w:r>
          </w:p>
        </w:tc>
        <w:tc>
          <w:tcPr>
            <w:tcW w:w="3828" w:type="dxa"/>
            <w:shd w:val="clear" w:color="auto" w:fill="auto"/>
            <w:tcMar>
              <w:top w:w="57" w:type="dxa"/>
              <w:bottom w:w="57" w:type="dxa"/>
            </w:tcMar>
          </w:tcPr>
          <w:p w14:paraId="4DE774FB" w14:textId="59F131F5" w:rsidR="00125340" w:rsidRPr="00486FD8" w:rsidRDefault="00CB268C" w:rsidP="00D35464">
            <w:pPr>
              <w:rPr>
                <w:rFonts w:ascii="Arial" w:hAnsi="Arial" w:cs="Arial"/>
                <w:sz w:val="18"/>
                <w:szCs w:val="18"/>
              </w:rPr>
            </w:pPr>
            <w:r w:rsidRPr="00486FD8">
              <w:rPr>
                <w:rFonts w:ascii="Arial" w:hAnsi="Arial" w:cs="Arial"/>
                <w:sz w:val="18"/>
                <w:szCs w:val="18"/>
              </w:rPr>
              <w:t>Another school in our cluster has taken part in this initiative and recommended it wholeheartedly.</w:t>
            </w:r>
            <w:r w:rsidR="00486FD8" w:rsidRPr="00486FD8">
              <w:rPr>
                <w:rFonts w:ascii="Arial" w:hAnsi="Arial" w:cs="Arial"/>
                <w:sz w:val="18"/>
                <w:szCs w:val="18"/>
              </w:rPr>
              <w:t xml:space="preserve"> It will be a great program to engage with to see the whole picture and journey of our school and how we can best develop the leadership, teaching and learning and attainment of vulnerable learners and all learners. </w:t>
            </w:r>
          </w:p>
        </w:tc>
        <w:tc>
          <w:tcPr>
            <w:tcW w:w="3260" w:type="dxa"/>
            <w:shd w:val="clear" w:color="auto" w:fill="auto"/>
            <w:tcMar>
              <w:top w:w="57" w:type="dxa"/>
              <w:bottom w:w="57" w:type="dxa"/>
            </w:tcMar>
          </w:tcPr>
          <w:p w14:paraId="2884FE1C" w14:textId="19F94C78" w:rsidR="00125340" w:rsidRPr="00486FD8" w:rsidRDefault="00CB268C" w:rsidP="00486FD8">
            <w:pPr>
              <w:rPr>
                <w:rFonts w:ascii="Arial" w:hAnsi="Arial" w:cs="Arial"/>
                <w:sz w:val="18"/>
                <w:szCs w:val="18"/>
              </w:rPr>
            </w:pPr>
            <w:r w:rsidRPr="00486FD8">
              <w:rPr>
                <w:rFonts w:ascii="Arial" w:hAnsi="Arial" w:cs="Arial"/>
                <w:sz w:val="18"/>
                <w:szCs w:val="18"/>
              </w:rPr>
              <w:t xml:space="preserve">Lead Person (LP) to see it through from beginning to completion, </w:t>
            </w:r>
            <w:proofErr w:type="spellStart"/>
            <w:r w:rsidRPr="00486FD8">
              <w:rPr>
                <w:rFonts w:ascii="Arial" w:hAnsi="Arial" w:cs="Arial"/>
                <w:sz w:val="18"/>
                <w:szCs w:val="18"/>
              </w:rPr>
              <w:t>liasing</w:t>
            </w:r>
            <w:proofErr w:type="spellEnd"/>
            <w:r w:rsidRPr="00486FD8">
              <w:rPr>
                <w:rFonts w:ascii="Arial" w:hAnsi="Arial" w:cs="Arial"/>
                <w:sz w:val="18"/>
                <w:szCs w:val="18"/>
              </w:rPr>
              <w:t xml:space="preserve"> with programme and between school staff, pupils and parents too.</w:t>
            </w:r>
            <w:r w:rsidR="00486FD8">
              <w:rPr>
                <w:rFonts w:ascii="Arial" w:hAnsi="Arial" w:cs="Arial"/>
                <w:sz w:val="18"/>
                <w:szCs w:val="18"/>
              </w:rPr>
              <w:t xml:space="preserve"> Ensuring all staff team are on board by giving time to action and implement changes that are recommended and necessary. </w:t>
            </w:r>
          </w:p>
        </w:tc>
        <w:tc>
          <w:tcPr>
            <w:tcW w:w="1276" w:type="dxa"/>
            <w:shd w:val="clear" w:color="auto" w:fill="auto"/>
          </w:tcPr>
          <w:p w14:paraId="11155191" w14:textId="151658C0" w:rsidR="00125340" w:rsidRPr="00486FD8" w:rsidRDefault="00486FD8" w:rsidP="00B01C9A">
            <w:pPr>
              <w:rPr>
                <w:rFonts w:ascii="Arial" w:hAnsi="Arial" w:cs="Arial"/>
                <w:sz w:val="18"/>
                <w:szCs w:val="18"/>
              </w:rPr>
            </w:pPr>
            <w:r w:rsidRPr="00486FD8">
              <w:rPr>
                <w:rFonts w:ascii="Arial" w:hAnsi="Arial" w:cs="Arial"/>
                <w:sz w:val="18"/>
                <w:szCs w:val="18"/>
              </w:rPr>
              <w:t xml:space="preserve">Laura Pike </w:t>
            </w:r>
          </w:p>
        </w:tc>
        <w:tc>
          <w:tcPr>
            <w:tcW w:w="1984" w:type="dxa"/>
          </w:tcPr>
          <w:p w14:paraId="6E6FC789" w14:textId="77777777" w:rsidR="00125340" w:rsidRDefault="00486FD8" w:rsidP="00A24C51">
            <w:pPr>
              <w:rPr>
                <w:rFonts w:ascii="Arial" w:hAnsi="Arial" w:cs="Arial"/>
                <w:sz w:val="18"/>
                <w:szCs w:val="18"/>
              </w:rPr>
            </w:pPr>
            <w:r w:rsidRPr="00486FD8">
              <w:rPr>
                <w:rFonts w:ascii="Arial" w:hAnsi="Arial" w:cs="Arial"/>
                <w:sz w:val="18"/>
                <w:szCs w:val="18"/>
              </w:rPr>
              <w:t xml:space="preserve">July 2018 </w:t>
            </w:r>
          </w:p>
          <w:p w14:paraId="79E6DB09" w14:textId="3BAA6DB2" w:rsidR="00B12700" w:rsidRPr="00486FD8" w:rsidRDefault="00B12700" w:rsidP="00A24C51">
            <w:pPr>
              <w:rPr>
                <w:rFonts w:ascii="Arial" w:hAnsi="Arial" w:cs="Arial"/>
                <w:sz w:val="18"/>
                <w:szCs w:val="18"/>
              </w:rPr>
            </w:pPr>
            <w:r w:rsidRPr="00B12700">
              <w:rPr>
                <w:rFonts w:ascii="Arial" w:hAnsi="Arial" w:cs="Arial"/>
                <w:color w:val="FF0000"/>
                <w:sz w:val="18"/>
                <w:szCs w:val="18"/>
              </w:rPr>
              <w:t xml:space="preserve">January 2018 review – advised by CASP </w:t>
            </w:r>
            <w:proofErr w:type="spellStart"/>
            <w:r w:rsidRPr="00B12700">
              <w:rPr>
                <w:rFonts w:ascii="Arial" w:hAnsi="Arial" w:cs="Arial"/>
                <w:color w:val="FF0000"/>
                <w:sz w:val="18"/>
                <w:szCs w:val="18"/>
              </w:rPr>
              <w:t>patner</w:t>
            </w:r>
            <w:proofErr w:type="spellEnd"/>
            <w:r w:rsidRPr="00B12700">
              <w:rPr>
                <w:rFonts w:ascii="Arial" w:hAnsi="Arial" w:cs="Arial"/>
                <w:color w:val="FF0000"/>
                <w:sz w:val="18"/>
                <w:szCs w:val="18"/>
              </w:rPr>
              <w:t xml:space="preserve"> to put this strategy on hold until academic year 18-19 due to changes already happening</w:t>
            </w:r>
          </w:p>
        </w:tc>
      </w:tr>
      <w:tr w:rsidR="002954A6" w:rsidRPr="002954A6" w14:paraId="28833020" w14:textId="77777777" w:rsidTr="00486FD8">
        <w:trPr>
          <w:trHeight w:hRule="exact" w:val="3538"/>
        </w:trPr>
        <w:tc>
          <w:tcPr>
            <w:tcW w:w="2235" w:type="dxa"/>
            <w:tcMar>
              <w:top w:w="57" w:type="dxa"/>
              <w:bottom w:w="57" w:type="dxa"/>
            </w:tcMar>
          </w:tcPr>
          <w:p w14:paraId="4317131F" w14:textId="51B08308" w:rsidR="00125340" w:rsidRPr="00486FD8" w:rsidRDefault="00486FD8">
            <w:pPr>
              <w:rPr>
                <w:rFonts w:ascii="Arial" w:hAnsi="Arial" w:cs="Arial"/>
                <w:sz w:val="18"/>
                <w:szCs w:val="18"/>
                <w:highlight w:val="yellow"/>
              </w:rPr>
            </w:pPr>
            <w:r w:rsidRPr="00486FD8">
              <w:rPr>
                <w:rFonts w:ascii="Arial" w:hAnsi="Arial" w:cs="Arial"/>
                <w:sz w:val="18"/>
                <w:szCs w:val="18"/>
              </w:rPr>
              <w:t xml:space="preserve">A Pupils with SEN who are eligible for PP make rapid progress </w:t>
            </w:r>
          </w:p>
        </w:tc>
        <w:tc>
          <w:tcPr>
            <w:tcW w:w="2409" w:type="dxa"/>
            <w:tcMar>
              <w:top w:w="57" w:type="dxa"/>
              <w:bottom w:w="57" w:type="dxa"/>
            </w:tcMar>
          </w:tcPr>
          <w:p w14:paraId="12284BE5" w14:textId="77777777" w:rsidR="00125340" w:rsidRDefault="00486FD8" w:rsidP="007F271A">
            <w:pPr>
              <w:rPr>
                <w:rFonts w:ascii="Arial" w:hAnsi="Arial" w:cs="Arial"/>
                <w:sz w:val="18"/>
                <w:szCs w:val="18"/>
              </w:rPr>
            </w:pPr>
            <w:r>
              <w:rPr>
                <w:rFonts w:ascii="Arial" w:hAnsi="Arial" w:cs="Arial"/>
                <w:sz w:val="18"/>
                <w:szCs w:val="18"/>
              </w:rPr>
              <w:t xml:space="preserve">Investing in high-quality intervention materials and programs. </w:t>
            </w:r>
          </w:p>
          <w:p w14:paraId="2EF450C8" w14:textId="77777777" w:rsidR="00486FD8" w:rsidRDefault="00486FD8" w:rsidP="007F271A">
            <w:pPr>
              <w:rPr>
                <w:rFonts w:ascii="Arial" w:hAnsi="Arial" w:cs="Arial"/>
                <w:sz w:val="18"/>
                <w:szCs w:val="18"/>
              </w:rPr>
            </w:pPr>
          </w:p>
          <w:p w14:paraId="20EBF96D" w14:textId="77777777" w:rsidR="00486FD8" w:rsidRDefault="00486FD8" w:rsidP="007F271A">
            <w:pPr>
              <w:rPr>
                <w:rFonts w:ascii="Arial" w:hAnsi="Arial" w:cs="Arial"/>
                <w:sz w:val="18"/>
                <w:szCs w:val="18"/>
              </w:rPr>
            </w:pPr>
            <w:r>
              <w:rPr>
                <w:rFonts w:ascii="Arial" w:hAnsi="Arial" w:cs="Arial"/>
                <w:sz w:val="18"/>
                <w:szCs w:val="18"/>
              </w:rPr>
              <w:t xml:space="preserve">Training staff to use and deliver these programs where needed. </w:t>
            </w:r>
          </w:p>
          <w:p w14:paraId="17CC93E1" w14:textId="77777777" w:rsidR="00486FD8" w:rsidRDefault="00486FD8" w:rsidP="007F271A">
            <w:pPr>
              <w:rPr>
                <w:rFonts w:ascii="Arial" w:hAnsi="Arial" w:cs="Arial"/>
                <w:sz w:val="18"/>
                <w:szCs w:val="18"/>
              </w:rPr>
            </w:pPr>
          </w:p>
          <w:p w14:paraId="6E47EFA6" w14:textId="4FF2D275" w:rsidR="00486FD8" w:rsidRPr="00486FD8" w:rsidRDefault="00486FD8" w:rsidP="007F271A">
            <w:pPr>
              <w:rPr>
                <w:rFonts w:ascii="Arial" w:hAnsi="Arial" w:cs="Arial"/>
                <w:sz w:val="18"/>
                <w:szCs w:val="18"/>
              </w:rPr>
            </w:pPr>
            <w:r>
              <w:rPr>
                <w:rFonts w:ascii="Arial" w:hAnsi="Arial" w:cs="Arial"/>
                <w:sz w:val="18"/>
                <w:szCs w:val="18"/>
              </w:rPr>
              <w:t xml:space="preserve">Deploying staff effectively so that teachers can deliver interventions or involve children in a ‘pre-teach’ before subsequent lessons in order to enhance learning within the lesson. </w:t>
            </w:r>
          </w:p>
        </w:tc>
        <w:tc>
          <w:tcPr>
            <w:tcW w:w="3828" w:type="dxa"/>
            <w:tcMar>
              <w:top w:w="57" w:type="dxa"/>
              <w:bottom w:w="57" w:type="dxa"/>
            </w:tcMar>
          </w:tcPr>
          <w:p w14:paraId="3180B76F" w14:textId="77777777" w:rsidR="00125340" w:rsidRDefault="00486FD8" w:rsidP="006C7C85">
            <w:pPr>
              <w:rPr>
                <w:rFonts w:ascii="Arial" w:hAnsi="Arial" w:cs="Arial"/>
                <w:sz w:val="18"/>
                <w:szCs w:val="18"/>
              </w:rPr>
            </w:pPr>
            <w:r>
              <w:rPr>
                <w:rFonts w:ascii="Arial" w:hAnsi="Arial" w:cs="Arial"/>
                <w:sz w:val="18"/>
                <w:szCs w:val="18"/>
              </w:rPr>
              <w:t xml:space="preserve">Some interventions have a very high success rate where children can make months of progress over a short period of time. </w:t>
            </w:r>
          </w:p>
          <w:p w14:paraId="41760DC9" w14:textId="77777777" w:rsidR="00486FD8" w:rsidRDefault="00486FD8" w:rsidP="006C7C85">
            <w:pPr>
              <w:rPr>
                <w:rFonts w:ascii="Arial" w:hAnsi="Arial" w:cs="Arial"/>
                <w:sz w:val="18"/>
                <w:szCs w:val="18"/>
              </w:rPr>
            </w:pPr>
          </w:p>
          <w:p w14:paraId="68FBB753" w14:textId="77777777" w:rsidR="00486FD8" w:rsidRDefault="00486FD8" w:rsidP="006C7C85">
            <w:pPr>
              <w:rPr>
                <w:rFonts w:ascii="Arial" w:hAnsi="Arial" w:cs="Arial"/>
                <w:sz w:val="18"/>
                <w:szCs w:val="18"/>
              </w:rPr>
            </w:pPr>
            <w:r>
              <w:rPr>
                <w:rFonts w:ascii="Arial" w:hAnsi="Arial" w:cs="Arial"/>
                <w:sz w:val="18"/>
                <w:szCs w:val="18"/>
              </w:rPr>
              <w:t>These programs are best delivered by staff who are</w:t>
            </w:r>
            <w:bookmarkStart w:id="0" w:name="_GoBack"/>
            <w:bookmarkEnd w:id="0"/>
            <w:r>
              <w:rPr>
                <w:rFonts w:ascii="Arial" w:hAnsi="Arial" w:cs="Arial"/>
                <w:sz w:val="18"/>
                <w:szCs w:val="18"/>
              </w:rPr>
              <w:t xml:space="preserve"> confident in delivering it rather than training themselves. </w:t>
            </w:r>
          </w:p>
          <w:p w14:paraId="06FAD0A1" w14:textId="77777777" w:rsidR="00486FD8" w:rsidRDefault="00486FD8" w:rsidP="006C7C85">
            <w:pPr>
              <w:rPr>
                <w:rFonts w:ascii="Arial" w:hAnsi="Arial" w:cs="Arial"/>
                <w:sz w:val="18"/>
                <w:szCs w:val="18"/>
              </w:rPr>
            </w:pPr>
          </w:p>
          <w:p w14:paraId="58C19323" w14:textId="3B6E881E" w:rsidR="00486FD8" w:rsidRPr="00486FD8" w:rsidRDefault="00486FD8" w:rsidP="006C7C85">
            <w:pPr>
              <w:rPr>
                <w:rFonts w:ascii="Arial" w:hAnsi="Arial" w:cs="Arial"/>
                <w:sz w:val="18"/>
                <w:szCs w:val="18"/>
              </w:rPr>
            </w:pPr>
            <w:r>
              <w:rPr>
                <w:rFonts w:ascii="Arial" w:hAnsi="Arial" w:cs="Arial"/>
                <w:sz w:val="18"/>
                <w:szCs w:val="18"/>
              </w:rPr>
              <w:t xml:space="preserve">Research shared at the Disadvantaged Learners conference found that involving children in a ‘pre-teach’ before the main lesson enables them to grasp new learning and concepts more securely. Instead of using an intervention to close the gap from the lesson, the gap is plugged before the lesson has started. </w:t>
            </w:r>
          </w:p>
        </w:tc>
        <w:tc>
          <w:tcPr>
            <w:tcW w:w="3260" w:type="dxa"/>
            <w:shd w:val="clear" w:color="auto" w:fill="auto"/>
            <w:tcMar>
              <w:top w:w="57" w:type="dxa"/>
              <w:bottom w:w="57" w:type="dxa"/>
            </w:tcMar>
          </w:tcPr>
          <w:p w14:paraId="3C033983" w14:textId="77777777" w:rsidR="00125340" w:rsidRPr="00F5428C" w:rsidRDefault="00486FD8" w:rsidP="00486FD8">
            <w:pPr>
              <w:rPr>
                <w:rFonts w:ascii="Arial" w:hAnsi="Arial" w:cs="Arial"/>
                <w:sz w:val="18"/>
                <w:szCs w:val="18"/>
              </w:rPr>
            </w:pPr>
            <w:r w:rsidRPr="00F5428C">
              <w:rPr>
                <w:rFonts w:ascii="Arial" w:hAnsi="Arial" w:cs="Arial"/>
                <w:sz w:val="18"/>
                <w:szCs w:val="18"/>
              </w:rPr>
              <w:t xml:space="preserve">In conjunction with the whole staff team, monitoring the feedback that is given from </w:t>
            </w:r>
            <w:r w:rsidR="00F5428C" w:rsidRPr="00F5428C">
              <w:rPr>
                <w:rFonts w:ascii="Arial" w:hAnsi="Arial" w:cs="Arial"/>
                <w:sz w:val="18"/>
                <w:szCs w:val="18"/>
              </w:rPr>
              <w:t>interventions</w:t>
            </w:r>
            <w:r w:rsidRPr="00F5428C">
              <w:rPr>
                <w:rFonts w:ascii="Arial" w:hAnsi="Arial" w:cs="Arial"/>
                <w:sz w:val="18"/>
                <w:szCs w:val="18"/>
              </w:rPr>
              <w:t xml:space="preserve">. </w:t>
            </w:r>
          </w:p>
          <w:p w14:paraId="62C22F61" w14:textId="77777777" w:rsidR="00F5428C" w:rsidRPr="00F5428C" w:rsidRDefault="00F5428C" w:rsidP="00486FD8">
            <w:pPr>
              <w:rPr>
                <w:rFonts w:ascii="Arial" w:hAnsi="Arial" w:cs="Arial"/>
                <w:sz w:val="18"/>
                <w:szCs w:val="18"/>
              </w:rPr>
            </w:pPr>
          </w:p>
          <w:p w14:paraId="1A4E537D" w14:textId="77777777" w:rsidR="00F5428C" w:rsidRPr="00F5428C" w:rsidRDefault="00F5428C" w:rsidP="00486FD8">
            <w:pPr>
              <w:rPr>
                <w:rFonts w:ascii="Arial" w:hAnsi="Arial" w:cs="Arial"/>
                <w:sz w:val="18"/>
                <w:szCs w:val="18"/>
              </w:rPr>
            </w:pPr>
            <w:r w:rsidRPr="00F5428C">
              <w:rPr>
                <w:rFonts w:ascii="Arial" w:hAnsi="Arial" w:cs="Arial"/>
                <w:sz w:val="18"/>
                <w:szCs w:val="18"/>
              </w:rPr>
              <w:t xml:space="preserve">Carry out audit of skills and audit of children’s needs in order to decipher where training is needed before fulfilling. </w:t>
            </w:r>
          </w:p>
          <w:p w14:paraId="4FD85F6F" w14:textId="58DFE07F" w:rsidR="00F5428C" w:rsidRPr="00486FD8" w:rsidRDefault="00F5428C" w:rsidP="00486FD8">
            <w:pPr>
              <w:rPr>
                <w:rFonts w:ascii="Arial" w:hAnsi="Arial" w:cs="Arial"/>
                <w:sz w:val="18"/>
                <w:szCs w:val="18"/>
                <w:highlight w:val="yellow"/>
              </w:rPr>
            </w:pPr>
            <w:r w:rsidRPr="00F5428C">
              <w:rPr>
                <w:rFonts w:ascii="Arial" w:hAnsi="Arial" w:cs="Arial"/>
                <w:sz w:val="18"/>
                <w:szCs w:val="18"/>
              </w:rPr>
              <w:t xml:space="preserve">Sharing research and findings with staff in professional development meetings, searching planning to look for opportunities in timetables and curriculum where a ‘pre-teach session would be a valuable addition. Including PP children who are vulnerable within that group. </w:t>
            </w:r>
          </w:p>
        </w:tc>
        <w:tc>
          <w:tcPr>
            <w:tcW w:w="1276" w:type="dxa"/>
            <w:shd w:val="clear" w:color="auto" w:fill="auto"/>
          </w:tcPr>
          <w:p w14:paraId="3AD20AA1" w14:textId="2E870ECA" w:rsidR="00F5428C" w:rsidRPr="00486FD8" w:rsidRDefault="00F5428C">
            <w:pPr>
              <w:rPr>
                <w:rFonts w:ascii="Arial" w:hAnsi="Arial" w:cs="Arial"/>
                <w:sz w:val="18"/>
                <w:szCs w:val="18"/>
              </w:rPr>
            </w:pPr>
            <w:r>
              <w:rPr>
                <w:rFonts w:ascii="Arial" w:hAnsi="Arial" w:cs="Arial"/>
                <w:sz w:val="18"/>
                <w:szCs w:val="18"/>
              </w:rPr>
              <w:t xml:space="preserve">SLT and all staff </w:t>
            </w:r>
          </w:p>
        </w:tc>
        <w:tc>
          <w:tcPr>
            <w:tcW w:w="1984" w:type="dxa"/>
            <w:shd w:val="clear" w:color="auto" w:fill="auto"/>
          </w:tcPr>
          <w:p w14:paraId="26EE8C25" w14:textId="0E4F257E" w:rsidR="00125340" w:rsidRPr="00486FD8" w:rsidRDefault="00F5428C" w:rsidP="00E20F63">
            <w:pPr>
              <w:rPr>
                <w:rFonts w:ascii="Arial" w:hAnsi="Arial" w:cs="Arial"/>
                <w:sz w:val="18"/>
                <w:szCs w:val="18"/>
              </w:rPr>
            </w:pPr>
            <w:r>
              <w:rPr>
                <w:rFonts w:ascii="Arial" w:hAnsi="Arial" w:cs="Arial"/>
                <w:sz w:val="18"/>
                <w:szCs w:val="18"/>
              </w:rPr>
              <w:t xml:space="preserve">July 2018 </w:t>
            </w:r>
          </w:p>
        </w:tc>
      </w:tr>
      <w:tr w:rsidR="00F5428C" w:rsidRPr="002954A6" w14:paraId="35AC2BBC" w14:textId="77777777" w:rsidTr="00F5428C">
        <w:trPr>
          <w:trHeight w:hRule="exact" w:val="2070"/>
        </w:trPr>
        <w:tc>
          <w:tcPr>
            <w:tcW w:w="2235" w:type="dxa"/>
            <w:tcMar>
              <w:top w:w="57" w:type="dxa"/>
              <w:bottom w:w="57" w:type="dxa"/>
            </w:tcMar>
          </w:tcPr>
          <w:p w14:paraId="2280483B" w14:textId="291694A7" w:rsidR="00F5428C" w:rsidRPr="00486FD8" w:rsidRDefault="00F5428C">
            <w:pPr>
              <w:rPr>
                <w:rFonts w:ascii="Arial" w:hAnsi="Arial" w:cs="Arial"/>
                <w:sz w:val="18"/>
                <w:szCs w:val="18"/>
              </w:rPr>
            </w:pPr>
            <w:r>
              <w:rPr>
                <w:rFonts w:ascii="Arial" w:hAnsi="Arial" w:cs="Arial"/>
                <w:sz w:val="18"/>
                <w:szCs w:val="18"/>
              </w:rPr>
              <w:t>A Closing attainment gaps</w:t>
            </w:r>
          </w:p>
        </w:tc>
        <w:tc>
          <w:tcPr>
            <w:tcW w:w="2409" w:type="dxa"/>
            <w:tcMar>
              <w:top w:w="57" w:type="dxa"/>
              <w:bottom w:w="57" w:type="dxa"/>
            </w:tcMar>
          </w:tcPr>
          <w:p w14:paraId="2E5FD3BB" w14:textId="4EA35C33" w:rsidR="00F5428C" w:rsidRDefault="00F5428C" w:rsidP="007F271A">
            <w:pPr>
              <w:rPr>
                <w:rFonts w:ascii="Arial" w:hAnsi="Arial" w:cs="Arial"/>
                <w:sz w:val="18"/>
                <w:szCs w:val="18"/>
              </w:rPr>
            </w:pPr>
            <w:r>
              <w:rPr>
                <w:rFonts w:ascii="Arial" w:hAnsi="Arial" w:cs="Arial"/>
                <w:sz w:val="18"/>
                <w:szCs w:val="18"/>
              </w:rPr>
              <w:t>Where needed, purchasing quality resourc</w:t>
            </w:r>
            <w:r w:rsidR="00A97E96">
              <w:rPr>
                <w:rFonts w:ascii="Arial" w:hAnsi="Arial" w:cs="Arial"/>
                <w:sz w:val="18"/>
                <w:szCs w:val="18"/>
              </w:rPr>
              <w:t>es that are for targeted use for</w:t>
            </w:r>
            <w:r>
              <w:rPr>
                <w:rFonts w:ascii="Arial" w:hAnsi="Arial" w:cs="Arial"/>
                <w:sz w:val="18"/>
                <w:szCs w:val="18"/>
              </w:rPr>
              <w:t xml:space="preserve"> pupils who attract PPG. </w:t>
            </w:r>
            <w:proofErr w:type="spellStart"/>
            <w:r>
              <w:rPr>
                <w:rFonts w:ascii="Arial" w:hAnsi="Arial" w:cs="Arial"/>
                <w:sz w:val="18"/>
                <w:szCs w:val="18"/>
              </w:rPr>
              <w:t>E.g</w:t>
            </w:r>
            <w:proofErr w:type="spellEnd"/>
            <w:r>
              <w:rPr>
                <w:rFonts w:ascii="Arial" w:hAnsi="Arial" w:cs="Arial"/>
                <w:sz w:val="18"/>
                <w:szCs w:val="18"/>
              </w:rPr>
              <w:t xml:space="preserve"> reading comprehension books,</w:t>
            </w:r>
            <w:r w:rsidR="00F32E7C">
              <w:rPr>
                <w:rFonts w:ascii="Arial" w:hAnsi="Arial" w:cs="Arial"/>
                <w:sz w:val="18"/>
                <w:szCs w:val="18"/>
              </w:rPr>
              <w:t xml:space="preserve"> games. </w:t>
            </w:r>
          </w:p>
        </w:tc>
        <w:tc>
          <w:tcPr>
            <w:tcW w:w="3828" w:type="dxa"/>
            <w:tcMar>
              <w:top w:w="57" w:type="dxa"/>
              <w:bottom w:w="57" w:type="dxa"/>
            </w:tcMar>
          </w:tcPr>
          <w:p w14:paraId="2D4A6DAC" w14:textId="29EC62A7" w:rsidR="00F5428C" w:rsidRDefault="00F32E7C" w:rsidP="00F32E7C">
            <w:pPr>
              <w:rPr>
                <w:rFonts w:ascii="Arial" w:hAnsi="Arial" w:cs="Arial"/>
                <w:sz w:val="18"/>
                <w:szCs w:val="18"/>
              </w:rPr>
            </w:pPr>
            <w:r>
              <w:rPr>
                <w:rFonts w:ascii="Arial" w:hAnsi="Arial" w:cs="Arial"/>
                <w:sz w:val="18"/>
                <w:szCs w:val="18"/>
              </w:rPr>
              <w:t xml:space="preserve">Children need access to high quality resources and will want to take part in the lessons and will be eager to use them to enhance their learning. </w:t>
            </w:r>
          </w:p>
        </w:tc>
        <w:tc>
          <w:tcPr>
            <w:tcW w:w="3260" w:type="dxa"/>
            <w:shd w:val="clear" w:color="auto" w:fill="auto"/>
            <w:tcMar>
              <w:top w:w="57" w:type="dxa"/>
              <w:bottom w:w="57" w:type="dxa"/>
            </w:tcMar>
          </w:tcPr>
          <w:p w14:paraId="1B5E36EE" w14:textId="6C916BF8" w:rsidR="00F5428C" w:rsidRPr="00F5428C" w:rsidRDefault="00F32E7C" w:rsidP="00486FD8">
            <w:pPr>
              <w:rPr>
                <w:rFonts w:ascii="Arial" w:hAnsi="Arial" w:cs="Arial"/>
                <w:sz w:val="18"/>
                <w:szCs w:val="18"/>
              </w:rPr>
            </w:pPr>
            <w:r>
              <w:rPr>
                <w:rFonts w:ascii="Arial" w:hAnsi="Arial" w:cs="Arial"/>
                <w:sz w:val="18"/>
                <w:szCs w:val="18"/>
              </w:rPr>
              <w:t xml:space="preserve">Resources that are ordered are always sent via the SLT to approve so that the rationale can be explained. </w:t>
            </w:r>
          </w:p>
        </w:tc>
        <w:tc>
          <w:tcPr>
            <w:tcW w:w="1276" w:type="dxa"/>
            <w:shd w:val="clear" w:color="auto" w:fill="auto"/>
          </w:tcPr>
          <w:p w14:paraId="086DFAF7" w14:textId="5B217827" w:rsidR="00F5428C" w:rsidRDefault="00F32E7C">
            <w:pPr>
              <w:rPr>
                <w:rFonts w:ascii="Arial" w:hAnsi="Arial" w:cs="Arial"/>
                <w:sz w:val="18"/>
                <w:szCs w:val="18"/>
              </w:rPr>
            </w:pPr>
            <w:r>
              <w:rPr>
                <w:rFonts w:ascii="Arial" w:hAnsi="Arial" w:cs="Arial"/>
                <w:sz w:val="18"/>
                <w:szCs w:val="18"/>
              </w:rPr>
              <w:t xml:space="preserve">SLT </w:t>
            </w:r>
          </w:p>
        </w:tc>
        <w:tc>
          <w:tcPr>
            <w:tcW w:w="1984" w:type="dxa"/>
            <w:shd w:val="clear" w:color="auto" w:fill="auto"/>
          </w:tcPr>
          <w:p w14:paraId="7E419989" w14:textId="21E7F7FD" w:rsidR="00F5428C" w:rsidRDefault="00F32E7C" w:rsidP="00E20F63">
            <w:pPr>
              <w:rPr>
                <w:rFonts w:ascii="Arial" w:hAnsi="Arial" w:cs="Arial"/>
                <w:sz w:val="18"/>
                <w:szCs w:val="18"/>
              </w:rPr>
            </w:pPr>
            <w:r>
              <w:rPr>
                <w:rFonts w:ascii="Arial" w:hAnsi="Arial" w:cs="Arial"/>
                <w:sz w:val="18"/>
                <w:szCs w:val="18"/>
              </w:rPr>
              <w:t xml:space="preserve">July 2018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075EB9D7"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1984" w:type="dxa"/>
          </w:tcPr>
          <w:p w14:paraId="03D03D72" w14:textId="1DF94094" w:rsidR="00125340" w:rsidRPr="002954A6" w:rsidRDefault="009568E4" w:rsidP="00F85CBD">
            <w:pPr>
              <w:rPr>
                <w:rFonts w:ascii="Arial" w:hAnsi="Arial" w:cs="Arial"/>
                <w:sz w:val="18"/>
                <w:szCs w:val="18"/>
              </w:rPr>
            </w:pPr>
            <w:r>
              <w:rPr>
                <w:rFonts w:ascii="Arial" w:hAnsi="Arial" w:cs="Arial"/>
                <w:sz w:val="18"/>
                <w:szCs w:val="18"/>
              </w:rPr>
              <w:t>£15,000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F32E7C">
        <w:trPr>
          <w:trHeight w:hRule="exact" w:val="2922"/>
        </w:trPr>
        <w:tc>
          <w:tcPr>
            <w:tcW w:w="2235" w:type="dxa"/>
            <w:tcMar>
              <w:top w:w="57" w:type="dxa"/>
              <w:bottom w:w="57" w:type="dxa"/>
            </w:tcMar>
          </w:tcPr>
          <w:p w14:paraId="71872C55" w14:textId="716200F9" w:rsidR="00125340" w:rsidRPr="00004FB6" w:rsidRDefault="005447AC" w:rsidP="00E865E4">
            <w:pPr>
              <w:rPr>
                <w:rFonts w:ascii="Arial" w:hAnsi="Arial" w:cs="Arial"/>
                <w:sz w:val="18"/>
                <w:szCs w:val="18"/>
              </w:rPr>
            </w:pPr>
            <w:r>
              <w:rPr>
                <w:rFonts w:ascii="Arial" w:hAnsi="Arial" w:cs="Arial"/>
                <w:sz w:val="18"/>
                <w:szCs w:val="18"/>
              </w:rPr>
              <w:t xml:space="preserve">B </w:t>
            </w:r>
            <w:r w:rsidR="00F32E7C">
              <w:rPr>
                <w:rFonts w:ascii="Arial" w:hAnsi="Arial" w:cs="Arial"/>
                <w:sz w:val="18"/>
                <w:szCs w:val="18"/>
              </w:rPr>
              <w:t>To accelerate progress of children in receipt of PPG</w:t>
            </w:r>
          </w:p>
        </w:tc>
        <w:tc>
          <w:tcPr>
            <w:tcW w:w="2409" w:type="dxa"/>
            <w:tcMar>
              <w:top w:w="57" w:type="dxa"/>
              <w:bottom w:w="57" w:type="dxa"/>
            </w:tcMar>
          </w:tcPr>
          <w:p w14:paraId="69BCA213" w14:textId="6B81B7C4" w:rsidR="00125340" w:rsidRPr="00004FB6" w:rsidRDefault="00F32E7C" w:rsidP="00125340">
            <w:pPr>
              <w:rPr>
                <w:rFonts w:ascii="Arial" w:hAnsi="Arial" w:cs="Arial"/>
                <w:sz w:val="18"/>
                <w:szCs w:val="18"/>
              </w:rPr>
            </w:pPr>
            <w:r>
              <w:rPr>
                <w:rFonts w:ascii="Arial" w:hAnsi="Arial" w:cs="Arial"/>
                <w:sz w:val="18"/>
                <w:szCs w:val="18"/>
              </w:rPr>
              <w:t>Children who attract PPG and are already on track to reach age related expectations will be given 1:1 or small group teaching to challenge their learning and really move them on, hopefully to achieve exceeding by the end of the year. This will mainly focus on drama and</w:t>
            </w:r>
            <w:r w:rsidR="00AA0198">
              <w:rPr>
                <w:rFonts w:ascii="Arial" w:hAnsi="Arial" w:cs="Arial"/>
                <w:sz w:val="18"/>
                <w:szCs w:val="18"/>
              </w:rPr>
              <w:t xml:space="preserve"> creative writing opportunities to begin with. </w:t>
            </w:r>
            <w:r>
              <w:rPr>
                <w:rFonts w:ascii="Arial" w:hAnsi="Arial" w:cs="Arial"/>
                <w:sz w:val="18"/>
                <w:szCs w:val="18"/>
              </w:rPr>
              <w:t xml:space="preserve"> </w:t>
            </w:r>
          </w:p>
        </w:tc>
        <w:tc>
          <w:tcPr>
            <w:tcW w:w="3828" w:type="dxa"/>
            <w:tcMar>
              <w:top w:w="57" w:type="dxa"/>
              <w:bottom w:w="57" w:type="dxa"/>
            </w:tcMar>
          </w:tcPr>
          <w:p w14:paraId="04A2B402" w14:textId="75674267" w:rsidR="00125340" w:rsidRPr="00004FB6" w:rsidRDefault="00F32E7C" w:rsidP="003F7BE2">
            <w:pPr>
              <w:rPr>
                <w:rFonts w:ascii="Arial" w:hAnsi="Arial" w:cs="Arial"/>
                <w:sz w:val="18"/>
                <w:szCs w:val="18"/>
              </w:rPr>
            </w:pPr>
            <w:r>
              <w:rPr>
                <w:rFonts w:ascii="Arial" w:hAnsi="Arial" w:cs="Arial"/>
                <w:sz w:val="18"/>
                <w:szCs w:val="18"/>
              </w:rPr>
              <w:t xml:space="preserve">For children who are able, this will broaden their educational experience and </w:t>
            </w:r>
            <w:r w:rsidR="00C76817">
              <w:rPr>
                <w:rFonts w:ascii="Arial" w:hAnsi="Arial" w:cs="Arial"/>
                <w:sz w:val="18"/>
                <w:szCs w:val="18"/>
              </w:rPr>
              <w:t xml:space="preserve">give them an opportunity to shine.  </w:t>
            </w:r>
          </w:p>
        </w:tc>
        <w:tc>
          <w:tcPr>
            <w:tcW w:w="3260" w:type="dxa"/>
            <w:tcMar>
              <w:top w:w="57" w:type="dxa"/>
              <w:bottom w:w="57" w:type="dxa"/>
            </w:tcMar>
          </w:tcPr>
          <w:p w14:paraId="6B4012C2" w14:textId="1E376D88" w:rsidR="00125340" w:rsidRPr="00004FB6" w:rsidRDefault="00C76817" w:rsidP="00C73995">
            <w:pPr>
              <w:rPr>
                <w:rFonts w:ascii="Arial" w:hAnsi="Arial" w:cs="Arial"/>
                <w:sz w:val="18"/>
                <w:szCs w:val="18"/>
              </w:rPr>
            </w:pPr>
            <w:r>
              <w:rPr>
                <w:rFonts w:ascii="Arial" w:hAnsi="Arial" w:cs="Arial"/>
                <w:sz w:val="18"/>
                <w:szCs w:val="18"/>
              </w:rPr>
              <w:t xml:space="preserve">The teacher employed to deliver this teaching will submit planning and provide evident of impact on children’s learning through samples of work, child conferencing, plus observations of provision. </w:t>
            </w:r>
          </w:p>
        </w:tc>
        <w:tc>
          <w:tcPr>
            <w:tcW w:w="1276" w:type="dxa"/>
          </w:tcPr>
          <w:p w14:paraId="4F71C5A2" w14:textId="77777777" w:rsidR="00125340" w:rsidRDefault="00C76817" w:rsidP="008D2DAF">
            <w:pPr>
              <w:rPr>
                <w:rFonts w:ascii="Arial" w:hAnsi="Arial" w:cs="Arial"/>
                <w:sz w:val="18"/>
                <w:szCs w:val="18"/>
              </w:rPr>
            </w:pPr>
            <w:r>
              <w:rPr>
                <w:rFonts w:ascii="Arial" w:hAnsi="Arial" w:cs="Arial"/>
                <w:sz w:val="18"/>
                <w:szCs w:val="18"/>
              </w:rPr>
              <w:t>Laura Pike</w:t>
            </w:r>
          </w:p>
          <w:p w14:paraId="56450CA9" w14:textId="77777777" w:rsidR="00C76817" w:rsidRDefault="00C76817" w:rsidP="008D2DAF">
            <w:pPr>
              <w:rPr>
                <w:rFonts w:ascii="Arial" w:hAnsi="Arial" w:cs="Arial"/>
                <w:sz w:val="18"/>
                <w:szCs w:val="18"/>
              </w:rPr>
            </w:pPr>
          </w:p>
          <w:p w14:paraId="141C95A3" w14:textId="3203814B" w:rsidR="00C76817" w:rsidRPr="00004FB6" w:rsidRDefault="00C76817" w:rsidP="008D2DAF">
            <w:pPr>
              <w:rPr>
                <w:rFonts w:ascii="Arial" w:hAnsi="Arial" w:cs="Arial"/>
                <w:sz w:val="18"/>
                <w:szCs w:val="18"/>
              </w:rPr>
            </w:pPr>
            <w:r>
              <w:rPr>
                <w:rFonts w:ascii="Arial" w:hAnsi="Arial" w:cs="Arial"/>
                <w:sz w:val="18"/>
                <w:szCs w:val="18"/>
              </w:rPr>
              <w:t xml:space="preserve">Nathalie </w:t>
            </w:r>
            <w:proofErr w:type="spellStart"/>
            <w:r>
              <w:rPr>
                <w:rFonts w:ascii="Arial" w:hAnsi="Arial" w:cs="Arial"/>
                <w:sz w:val="18"/>
                <w:szCs w:val="18"/>
              </w:rPr>
              <w:t>Allexant</w:t>
            </w:r>
            <w:proofErr w:type="spellEnd"/>
            <w:r>
              <w:rPr>
                <w:rFonts w:ascii="Arial" w:hAnsi="Arial" w:cs="Arial"/>
                <w:sz w:val="18"/>
                <w:szCs w:val="18"/>
              </w:rPr>
              <w:t xml:space="preserve"> </w:t>
            </w:r>
          </w:p>
        </w:tc>
        <w:tc>
          <w:tcPr>
            <w:tcW w:w="1984" w:type="dxa"/>
          </w:tcPr>
          <w:p w14:paraId="27A55D1E" w14:textId="4B83E22D" w:rsidR="00125340" w:rsidRPr="00004FB6" w:rsidRDefault="00C76817" w:rsidP="008D2DAF">
            <w:pPr>
              <w:rPr>
                <w:rFonts w:ascii="Arial" w:hAnsi="Arial" w:cs="Arial"/>
                <w:sz w:val="18"/>
                <w:szCs w:val="18"/>
              </w:rPr>
            </w:pPr>
            <w:r>
              <w:rPr>
                <w:rFonts w:ascii="Arial" w:hAnsi="Arial" w:cs="Arial"/>
                <w:sz w:val="18"/>
                <w:szCs w:val="18"/>
              </w:rPr>
              <w:t xml:space="preserve">April 2018 </w:t>
            </w:r>
          </w:p>
        </w:tc>
      </w:tr>
      <w:tr w:rsidR="002954A6" w:rsidRPr="002954A6" w14:paraId="4684DC39" w14:textId="77777777" w:rsidTr="00C76817">
        <w:trPr>
          <w:trHeight w:hRule="exact" w:val="2602"/>
        </w:trPr>
        <w:tc>
          <w:tcPr>
            <w:tcW w:w="2235" w:type="dxa"/>
            <w:tcMar>
              <w:top w:w="57" w:type="dxa"/>
              <w:bottom w:w="57" w:type="dxa"/>
            </w:tcMar>
          </w:tcPr>
          <w:p w14:paraId="5FB77645" w14:textId="3116597B" w:rsidR="00125340" w:rsidRPr="00004FB6" w:rsidRDefault="00C76817" w:rsidP="008D2DAF">
            <w:pPr>
              <w:rPr>
                <w:rFonts w:ascii="Arial" w:hAnsi="Arial" w:cs="Arial"/>
                <w:sz w:val="18"/>
                <w:szCs w:val="18"/>
              </w:rPr>
            </w:pPr>
            <w:r>
              <w:rPr>
                <w:rFonts w:ascii="Arial" w:hAnsi="Arial" w:cs="Arial"/>
                <w:sz w:val="18"/>
                <w:szCs w:val="18"/>
              </w:rPr>
              <w:t xml:space="preserve">C To ensure that children’s emotional, social and behavioural well-being is well catered for. </w:t>
            </w:r>
          </w:p>
        </w:tc>
        <w:tc>
          <w:tcPr>
            <w:tcW w:w="2409" w:type="dxa"/>
            <w:tcMar>
              <w:top w:w="57" w:type="dxa"/>
              <w:bottom w:w="57" w:type="dxa"/>
            </w:tcMar>
          </w:tcPr>
          <w:p w14:paraId="1C411042" w14:textId="603219A4" w:rsidR="00125340" w:rsidRPr="00004FB6" w:rsidRDefault="00C76817" w:rsidP="007F271A">
            <w:pPr>
              <w:rPr>
                <w:rFonts w:ascii="Arial" w:hAnsi="Arial" w:cs="Arial"/>
                <w:sz w:val="18"/>
                <w:szCs w:val="18"/>
              </w:rPr>
            </w:pPr>
            <w:r>
              <w:rPr>
                <w:rFonts w:ascii="Arial" w:hAnsi="Arial" w:cs="Arial"/>
                <w:sz w:val="18"/>
                <w:szCs w:val="18"/>
              </w:rPr>
              <w:t>Continued training and employment of the</w:t>
            </w:r>
            <w:r w:rsidR="00AA0198">
              <w:rPr>
                <w:rFonts w:ascii="Arial" w:hAnsi="Arial" w:cs="Arial"/>
                <w:sz w:val="18"/>
                <w:szCs w:val="18"/>
              </w:rPr>
              <w:t xml:space="preserve"> ELSA for the school to provide 1</w:t>
            </w:r>
            <w:r>
              <w:rPr>
                <w:rFonts w:ascii="Arial" w:hAnsi="Arial" w:cs="Arial"/>
                <w:sz w:val="18"/>
                <w:szCs w:val="18"/>
              </w:rPr>
              <w:t xml:space="preserve">:1 and small group support to build children’s confidence and belief in themselves as a learner. Then they would want to apply themselves more fully within lesson time and enjoy social times more. </w:t>
            </w:r>
          </w:p>
        </w:tc>
        <w:tc>
          <w:tcPr>
            <w:tcW w:w="3828" w:type="dxa"/>
            <w:tcMar>
              <w:top w:w="57" w:type="dxa"/>
              <w:bottom w:w="57" w:type="dxa"/>
            </w:tcMar>
          </w:tcPr>
          <w:p w14:paraId="74F5FB0F" w14:textId="065D5932" w:rsidR="00125340" w:rsidRPr="00004FB6" w:rsidRDefault="00C76817" w:rsidP="00C70B05">
            <w:pPr>
              <w:rPr>
                <w:rFonts w:ascii="Arial" w:hAnsi="Arial" w:cs="Arial"/>
                <w:sz w:val="18"/>
                <w:szCs w:val="18"/>
              </w:rPr>
            </w:pPr>
            <w:r>
              <w:rPr>
                <w:rFonts w:ascii="Arial" w:hAnsi="Arial" w:cs="Arial"/>
                <w:sz w:val="18"/>
                <w:szCs w:val="18"/>
              </w:rPr>
              <w:t xml:space="preserve">ELSA has a proven impact on children’s well-being at school. </w:t>
            </w:r>
          </w:p>
        </w:tc>
        <w:tc>
          <w:tcPr>
            <w:tcW w:w="3260" w:type="dxa"/>
            <w:tcMar>
              <w:top w:w="57" w:type="dxa"/>
              <w:bottom w:w="57" w:type="dxa"/>
            </w:tcMar>
          </w:tcPr>
          <w:p w14:paraId="086F2669" w14:textId="40236B76" w:rsidR="00125340" w:rsidRPr="00004FB6" w:rsidRDefault="00370DCC" w:rsidP="008D2DAF">
            <w:pPr>
              <w:rPr>
                <w:rFonts w:ascii="Arial" w:hAnsi="Arial" w:cs="Arial"/>
                <w:sz w:val="18"/>
                <w:szCs w:val="18"/>
              </w:rPr>
            </w:pPr>
            <w:r>
              <w:rPr>
                <w:rFonts w:ascii="Arial" w:hAnsi="Arial" w:cs="Arial"/>
                <w:sz w:val="18"/>
                <w:szCs w:val="18"/>
              </w:rPr>
              <w:t>Communication and regular meetings with the trained ELSA at school.</w:t>
            </w:r>
            <w:r w:rsidR="00AA0198">
              <w:rPr>
                <w:rFonts w:ascii="Arial" w:hAnsi="Arial" w:cs="Arial"/>
                <w:sz w:val="18"/>
                <w:szCs w:val="18"/>
              </w:rPr>
              <w:t xml:space="preserve"> The ELSA keeps thorough records of what she does with children and the impact she sees it having, including a before and after profile of the child, in conjunction with teachers and parents too. </w:t>
            </w:r>
          </w:p>
        </w:tc>
        <w:tc>
          <w:tcPr>
            <w:tcW w:w="1276" w:type="dxa"/>
          </w:tcPr>
          <w:p w14:paraId="29DE74E5" w14:textId="77777777" w:rsidR="00125340" w:rsidRDefault="00AA0198" w:rsidP="008D2DAF">
            <w:pPr>
              <w:rPr>
                <w:rFonts w:ascii="Arial" w:hAnsi="Arial" w:cs="Arial"/>
                <w:sz w:val="18"/>
                <w:szCs w:val="18"/>
              </w:rPr>
            </w:pPr>
            <w:r>
              <w:rPr>
                <w:rFonts w:ascii="Arial" w:hAnsi="Arial" w:cs="Arial"/>
                <w:sz w:val="18"/>
                <w:szCs w:val="18"/>
              </w:rPr>
              <w:t>Laura Pike</w:t>
            </w:r>
          </w:p>
          <w:p w14:paraId="217867BF" w14:textId="77777777" w:rsidR="00AA0198" w:rsidRDefault="00AA0198" w:rsidP="008D2DAF">
            <w:pPr>
              <w:rPr>
                <w:rFonts w:ascii="Arial" w:hAnsi="Arial" w:cs="Arial"/>
                <w:sz w:val="18"/>
                <w:szCs w:val="18"/>
              </w:rPr>
            </w:pPr>
          </w:p>
          <w:p w14:paraId="2B21324F" w14:textId="2330CDD3" w:rsidR="00AA0198" w:rsidRPr="00004FB6" w:rsidRDefault="00AA0198" w:rsidP="008D2DAF">
            <w:pPr>
              <w:rPr>
                <w:rFonts w:ascii="Arial" w:hAnsi="Arial" w:cs="Arial"/>
                <w:sz w:val="18"/>
                <w:szCs w:val="18"/>
              </w:rPr>
            </w:pPr>
            <w:r>
              <w:rPr>
                <w:rFonts w:ascii="Arial" w:hAnsi="Arial" w:cs="Arial"/>
                <w:sz w:val="18"/>
                <w:szCs w:val="18"/>
              </w:rPr>
              <w:t xml:space="preserve">Lorraine Batchelor </w:t>
            </w:r>
          </w:p>
        </w:tc>
        <w:tc>
          <w:tcPr>
            <w:tcW w:w="1984" w:type="dxa"/>
          </w:tcPr>
          <w:p w14:paraId="3393C1F6" w14:textId="2254DD6A" w:rsidR="00125340" w:rsidRPr="00004FB6" w:rsidRDefault="00AA0198" w:rsidP="008D2DAF">
            <w:pPr>
              <w:rPr>
                <w:rFonts w:ascii="Arial" w:hAnsi="Arial" w:cs="Arial"/>
                <w:sz w:val="18"/>
                <w:szCs w:val="18"/>
              </w:rPr>
            </w:pPr>
            <w:r>
              <w:rPr>
                <w:rFonts w:ascii="Arial" w:hAnsi="Arial" w:cs="Arial"/>
                <w:sz w:val="18"/>
                <w:szCs w:val="18"/>
              </w:rPr>
              <w:t xml:space="preserve">July 2018 </w:t>
            </w:r>
          </w:p>
        </w:tc>
      </w:tr>
      <w:tr w:rsidR="001D3922" w:rsidRPr="002954A6" w14:paraId="59935C1B" w14:textId="77777777" w:rsidTr="00C76817">
        <w:trPr>
          <w:trHeight w:hRule="exact" w:val="2602"/>
        </w:trPr>
        <w:tc>
          <w:tcPr>
            <w:tcW w:w="2235" w:type="dxa"/>
            <w:tcMar>
              <w:top w:w="57" w:type="dxa"/>
              <w:bottom w:w="57" w:type="dxa"/>
            </w:tcMar>
          </w:tcPr>
          <w:p w14:paraId="5B32AC89" w14:textId="21C56735" w:rsidR="001D3922" w:rsidRDefault="001D3922" w:rsidP="001D3922">
            <w:pPr>
              <w:rPr>
                <w:rFonts w:ascii="Arial" w:hAnsi="Arial" w:cs="Arial"/>
                <w:sz w:val="18"/>
                <w:szCs w:val="18"/>
              </w:rPr>
            </w:pPr>
            <w:r>
              <w:rPr>
                <w:rFonts w:ascii="Arial" w:hAnsi="Arial" w:cs="Arial"/>
                <w:sz w:val="18"/>
                <w:szCs w:val="18"/>
              </w:rPr>
              <w:t xml:space="preserve">C To ensure children have confidence in themselves and in their ability to succeed. </w:t>
            </w:r>
          </w:p>
          <w:p w14:paraId="0066A144" w14:textId="05414A9C" w:rsidR="001D3922" w:rsidRDefault="001D3922" w:rsidP="008D2DAF">
            <w:pPr>
              <w:rPr>
                <w:rFonts w:ascii="Arial" w:hAnsi="Arial" w:cs="Arial"/>
                <w:sz w:val="18"/>
                <w:szCs w:val="18"/>
              </w:rPr>
            </w:pPr>
          </w:p>
        </w:tc>
        <w:tc>
          <w:tcPr>
            <w:tcW w:w="2409" w:type="dxa"/>
            <w:tcMar>
              <w:top w:w="57" w:type="dxa"/>
              <w:bottom w:w="57" w:type="dxa"/>
            </w:tcMar>
          </w:tcPr>
          <w:p w14:paraId="7C4550B1" w14:textId="14629486" w:rsidR="001D3922" w:rsidRDefault="001D3922" w:rsidP="007F271A">
            <w:pPr>
              <w:rPr>
                <w:rFonts w:ascii="Arial" w:hAnsi="Arial" w:cs="Arial"/>
                <w:sz w:val="18"/>
                <w:szCs w:val="18"/>
              </w:rPr>
            </w:pPr>
            <w:r>
              <w:rPr>
                <w:rFonts w:ascii="Arial" w:hAnsi="Arial" w:cs="Arial"/>
                <w:sz w:val="18"/>
                <w:szCs w:val="18"/>
              </w:rPr>
              <w:t xml:space="preserve">Hold a pupil premium art club – part of a leadership project for 2 teachers on a middle leadership programme. They need to run a project to raise aspirations and confidence of our disadvantaged learners. </w:t>
            </w:r>
          </w:p>
        </w:tc>
        <w:tc>
          <w:tcPr>
            <w:tcW w:w="3828" w:type="dxa"/>
            <w:tcMar>
              <w:top w:w="57" w:type="dxa"/>
              <w:bottom w:w="57" w:type="dxa"/>
            </w:tcMar>
          </w:tcPr>
          <w:p w14:paraId="0A358FD7" w14:textId="77D56852" w:rsidR="001D3922" w:rsidRDefault="001D3922" w:rsidP="00C70B05">
            <w:pPr>
              <w:rPr>
                <w:rFonts w:ascii="Arial" w:hAnsi="Arial" w:cs="Arial"/>
                <w:sz w:val="18"/>
                <w:szCs w:val="18"/>
              </w:rPr>
            </w:pPr>
            <w:r>
              <w:rPr>
                <w:rFonts w:ascii="Arial" w:hAnsi="Arial" w:cs="Arial"/>
                <w:sz w:val="18"/>
                <w:szCs w:val="18"/>
              </w:rPr>
              <w:t xml:space="preserve">Art was chosen so that </w:t>
            </w:r>
            <w:r w:rsidR="00745B4A">
              <w:rPr>
                <w:rFonts w:ascii="Arial" w:hAnsi="Arial" w:cs="Arial"/>
                <w:sz w:val="18"/>
                <w:szCs w:val="18"/>
              </w:rPr>
              <w:t>children can</w:t>
            </w:r>
            <w:r w:rsidR="00B12700">
              <w:rPr>
                <w:rFonts w:ascii="Arial" w:hAnsi="Arial" w:cs="Arial"/>
                <w:sz w:val="18"/>
                <w:szCs w:val="18"/>
              </w:rPr>
              <w:t xml:space="preserve"> all take part and be differentiated by outcome. The pieces of art are going to be put in a gallery in Salisbury Library for public viewing and celebration. Children will feel proud of their achievements. </w:t>
            </w:r>
          </w:p>
        </w:tc>
        <w:tc>
          <w:tcPr>
            <w:tcW w:w="3260" w:type="dxa"/>
            <w:tcMar>
              <w:top w:w="57" w:type="dxa"/>
              <w:bottom w:w="57" w:type="dxa"/>
            </w:tcMar>
          </w:tcPr>
          <w:p w14:paraId="43DBDE6E" w14:textId="2854ABD3" w:rsidR="001D3922" w:rsidRDefault="00745B4A" w:rsidP="008D2DAF">
            <w:pPr>
              <w:rPr>
                <w:rFonts w:ascii="Arial" w:hAnsi="Arial" w:cs="Arial"/>
                <w:sz w:val="18"/>
                <w:szCs w:val="18"/>
              </w:rPr>
            </w:pPr>
            <w:r>
              <w:rPr>
                <w:rFonts w:ascii="Arial" w:hAnsi="Arial" w:cs="Arial"/>
                <w:sz w:val="18"/>
                <w:szCs w:val="18"/>
              </w:rPr>
              <w:t xml:space="preserve">Communication weekly between the teachers running the art club and observational progress of the children’s engagement and enjoyment of the programme. </w:t>
            </w:r>
          </w:p>
        </w:tc>
        <w:tc>
          <w:tcPr>
            <w:tcW w:w="1276" w:type="dxa"/>
          </w:tcPr>
          <w:p w14:paraId="53508535" w14:textId="77777777" w:rsidR="001D3922" w:rsidRDefault="00745B4A" w:rsidP="008D2DAF">
            <w:pPr>
              <w:rPr>
                <w:rFonts w:ascii="Arial" w:hAnsi="Arial" w:cs="Arial"/>
                <w:sz w:val="18"/>
                <w:szCs w:val="18"/>
              </w:rPr>
            </w:pPr>
            <w:r>
              <w:rPr>
                <w:rFonts w:ascii="Arial" w:hAnsi="Arial" w:cs="Arial"/>
                <w:sz w:val="18"/>
                <w:szCs w:val="18"/>
              </w:rPr>
              <w:t xml:space="preserve">Fawn Blair Sophie </w:t>
            </w:r>
            <w:proofErr w:type="spellStart"/>
            <w:r>
              <w:rPr>
                <w:rFonts w:ascii="Arial" w:hAnsi="Arial" w:cs="Arial"/>
                <w:sz w:val="18"/>
                <w:szCs w:val="18"/>
              </w:rPr>
              <w:t>Spellar</w:t>
            </w:r>
            <w:proofErr w:type="spellEnd"/>
          </w:p>
          <w:p w14:paraId="64F10C0F" w14:textId="21D8977C" w:rsidR="00745B4A" w:rsidRDefault="00745B4A" w:rsidP="008D2DAF">
            <w:pPr>
              <w:rPr>
                <w:rFonts w:ascii="Arial" w:hAnsi="Arial" w:cs="Arial"/>
                <w:sz w:val="18"/>
                <w:szCs w:val="18"/>
              </w:rPr>
            </w:pPr>
            <w:r>
              <w:rPr>
                <w:rFonts w:ascii="Arial" w:hAnsi="Arial" w:cs="Arial"/>
                <w:sz w:val="18"/>
                <w:szCs w:val="18"/>
              </w:rPr>
              <w:t xml:space="preserve">Laura Pike </w:t>
            </w:r>
          </w:p>
        </w:tc>
        <w:tc>
          <w:tcPr>
            <w:tcW w:w="1984" w:type="dxa"/>
          </w:tcPr>
          <w:p w14:paraId="0E687D16" w14:textId="511003D4" w:rsidR="001D3922" w:rsidRDefault="00B12700" w:rsidP="008D2DAF">
            <w:pPr>
              <w:rPr>
                <w:rFonts w:ascii="Arial" w:hAnsi="Arial" w:cs="Arial"/>
                <w:sz w:val="18"/>
                <w:szCs w:val="18"/>
              </w:rPr>
            </w:pPr>
            <w:r>
              <w:rPr>
                <w:rFonts w:ascii="Arial" w:hAnsi="Arial" w:cs="Arial"/>
                <w:sz w:val="18"/>
                <w:szCs w:val="18"/>
              </w:rPr>
              <w:t xml:space="preserve">April 2018 </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53132E00"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7E2F33E5" w:rsidR="00125340" w:rsidRPr="002954A6" w:rsidRDefault="009568E4" w:rsidP="000315F8">
            <w:pPr>
              <w:rPr>
                <w:rFonts w:ascii="Arial" w:hAnsi="Arial" w:cs="Arial"/>
                <w:sz w:val="18"/>
                <w:szCs w:val="18"/>
              </w:rPr>
            </w:pPr>
            <w:r>
              <w:rPr>
                <w:rFonts w:ascii="Arial" w:hAnsi="Arial" w:cs="Arial"/>
                <w:sz w:val="18"/>
                <w:szCs w:val="18"/>
              </w:rPr>
              <w:t>£18,000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51B4DFB0" w:rsidR="00125340" w:rsidRPr="00AE78F2" w:rsidRDefault="000965DE" w:rsidP="007F271A">
            <w:pPr>
              <w:rPr>
                <w:rFonts w:ascii="Arial" w:hAnsi="Arial" w:cs="Arial"/>
                <w:sz w:val="18"/>
                <w:szCs w:val="18"/>
              </w:rPr>
            </w:pPr>
            <w:r>
              <w:rPr>
                <w:rFonts w:ascii="Arial" w:hAnsi="Arial" w:cs="Arial"/>
                <w:sz w:val="18"/>
                <w:szCs w:val="18"/>
              </w:rPr>
              <w:t xml:space="preserve">C Pupils feeling </w:t>
            </w:r>
            <w:proofErr w:type="spellStart"/>
            <w:r>
              <w:rPr>
                <w:rFonts w:ascii="Arial" w:hAnsi="Arial" w:cs="Arial"/>
                <w:sz w:val="18"/>
                <w:szCs w:val="18"/>
              </w:rPr>
              <w:t>well nourished</w:t>
            </w:r>
            <w:proofErr w:type="spellEnd"/>
            <w:r>
              <w:rPr>
                <w:rFonts w:ascii="Arial" w:hAnsi="Arial" w:cs="Arial"/>
                <w:sz w:val="18"/>
                <w:szCs w:val="18"/>
              </w:rPr>
              <w:t xml:space="preserve"> and their uniform being cleaned. </w:t>
            </w:r>
          </w:p>
        </w:tc>
        <w:tc>
          <w:tcPr>
            <w:tcW w:w="2409" w:type="dxa"/>
            <w:tcMar>
              <w:top w:w="57" w:type="dxa"/>
              <w:bottom w:w="57" w:type="dxa"/>
            </w:tcMar>
          </w:tcPr>
          <w:p w14:paraId="426B80C8" w14:textId="77777777" w:rsidR="00EF2A09" w:rsidRDefault="000965DE" w:rsidP="00EF2A09">
            <w:pPr>
              <w:rPr>
                <w:rFonts w:ascii="Arial" w:hAnsi="Arial" w:cs="Arial"/>
                <w:sz w:val="18"/>
                <w:szCs w:val="18"/>
              </w:rPr>
            </w:pPr>
            <w:r>
              <w:rPr>
                <w:rFonts w:ascii="Arial" w:hAnsi="Arial" w:cs="Arial"/>
                <w:sz w:val="18"/>
                <w:szCs w:val="18"/>
              </w:rPr>
              <w:t xml:space="preserve">Starting a ‘Rise and Shine’ breakfast club for children who arrive at school saying they have not had breakfast or who need a gentle start to the school day. </w:t>
            </w:r>
          </w:p>
          <w:p w14:paraId="31385139" w14:textId="77777777" w:rsidR="000965DE" w:rsidRDefault="000965DE" w:rsidP="00EF2A09">
            <w:pPr>
              <w:rPr>
                <w:rFonts w:ascii="Arial" w:hAnsi="Arial" w:cs="Arial"/>
                <w:sz w:val="18"/>
                <w:szCs w:val="18"/>
              </w:rPr>
            </w:pPr>
          </w:p>
          <w:p w14:paraId="4E46B61A" w14:textId="5890C602" w:rsidR="000965DE" w:rsidRPr="00AE78F2" w:rsidRDefault="000965DE" w:rsidP="00EF2A09">
            <w:pPr>
              <w:rPr>
                <w:rFonts w:ascii="Arial" w:hAnsi="Arial" w:cs="Arial"/>
                <w:sz w:val="18"/>
                <w:szCs w:val="18"/>
              </w:rPr>
            </w:pPr>
            <w:r>
              <w:rPr>
                <w:rFonts w:ascii="Arial" w:hAnsi="Arial" w:cs="Arial"/>
                <w:sz w:val="18"/>
                <w:szCs w:val="18"/>
              </w:rPr>
              <w:t xml:space="preserve">We are also planning on buying a washing machine for school so that we have an option of washing some uniform or PE kits if they need it. </w:t>
            </w:r>
          </w:p>
        </w:tc>
        <w:tc>
          <w:tcPr>
            <w:tcW w:w="3828" w:type="dxa"/>
            <w:tcMar>
              <w:top w:w="57" w:type="dxa"/>
              <w:bottom w:w="57" w:type="dxa"/>
            </w:tcMar>
          </w:tcPr>
          <w:p w14:paraId="45090D73" w14:textId="77777777" w:rsidR="00EF2A09" w:rsidRDefault="000965DE" w:rsidP="00D8454C">
            <w:pPr>
              <w:rPr>
                <w:rFonts w:ascii="Arial" w:hAnsi="Arial" w:cs="Arial"/>
                <w:sz w:val="18"/>
                <w:szCs w:val="18"/>
              </w:rPr>
            </w:pPr>
            <w:r>
              <w:rPr>
                <w:rFonts w:ascii="Arial" w:hAnsi="Arial" w:cs="Arial"/>
                <w:sz w:val="18"/>
                <w:szCs w:val="18"/>
              </w:rPr>
              <w:t xml:space="preserve">Children will be able to concentrate and involve themselves with learning better once they have had a nutritional breakfast. During this time, children will take part in other school initiatives such as daily count, weather watch </w:t>
            </w:r>
            <w:proofErr w:type="spellStart"/>
            <w:r>
              <w:rPr>
                <w:rFonts w:ascii="Arial" w:hAnsi="Arial" w:cs="Arial"/>
                <w:sz w:val="18"/>
                <w:szCs w:val="18"/>
              </w:rPr>
              <w:t>etc</w:t>
            </w:r>
            <w:proofErr w:type="spellEnd"/>
            <w:r>
              <w:rPr>
                <w:rFonts w:ascii="Arial" w:hAnsi="Arial" w:cs="Arial"/>
                <w:sz w:val="18"/>
                <w:szCs w:val="18"/>
              </w:rPr>
              <w:t xml:space="preserve"> but within a smaller group setting. This will ensure a gentle start of day.</w:t>
            </w:r>
          </w:p>
          <w:p w14:paraId="7F32741B" w14:textId="77777777" w:rsidR="000965DE" w:rsidRDefault="000965DE" w:rsidP="00D8454C">
            <w:pPr>
              <w:rPr>
                <w:rFonts w:ascii="Arial" w:hAnsi="Arial" w:cs="Arial"/>
                <w:sz w:val="18"/>
                <w:szCs w:val="18"/>
              </w:rPr>
            </w:pPr>
          </w:p>
          <w:p w14:paraId="2B3DAAC7" w14:textId="5F961500" w:rsidR="000965DE" w:rsidRPr="00AE78F2" w:rsidRDefault="000965DE" w:rsidP="00D8454C">
            <w:pPr>
              <w:rPr>
                <w:rFonts w:ascii="Arial" w:hAnsi="Arial" w:cs="Arial"/>
                <w:sz w:val="18"/>
                <w:szCs w:val="18"/>
              </w:rPr>
            </w:pPr>
            <w:r>
              <w:rPr>
                <w:rFonts w:ascii="Arial" w:hAnsi="Arial" w:cs="Arial"/>
                <w:sz w:val="18"/>
                <w:szCs w:val="18"/>
              </w:rPr>
              <w:t xml:space="preserve">Children will feel a greater sense of belonging by having clean clothes and </w:t>
            </w:r>
            <w:r w:rsidR="00446CF6">
              <w:rPr>
                <w:rFonts w:ascii="Arial" w:hAnsi="Arial" w:cs="Arial"/>
                <w:sz w:val="18"/>
                <w:szCs w:val="18"/>
              </w:rPr>
              <w:t xml:space="preserve">will raise self-esteem. </w:t>
            </w:r>
          </w:p>
        </w:tc>
        <w:tc>
          <w:tcPr>
            <w:tcW w:w="3260" w:type="dxa"/>
            <w:tcMar>
              <w:top w:w="57" w:type="dxa"/>
              <w:bottom w:w="57" w:type="dxa"/>
            </w:tcMar>
          </w:tcPr>
          <w:p w14:paraId="38E7935E" w14:textId="77777777" w:rsidR="00125340" w:rsidRDefault="00446CF6" w:rsidP="008D2DAF">
            <w:pPr>
              <w:rPr>
                <w:rFonts w:ascii="Arial" w:hAnsi="Arial" w:cs="Arial"/>
                <w:sz w:val="18"/>
                <w:szCs w:val="18"/>
              </w:rPr>
            </w:pPr>
            <w:r>
              <w:rPr>
                <w:rFonts w:ascii="Arial" w:hAnsi="Arial" w:cs="Arial"/>
                <w:sz w:val="18"/>
                <w:szCs w:val="18"/>
              </w:rPr>
              <w:t xml:space="preserve">Monitoring provision of the Rise and Shine </w:t>
            </w:r>
            <w:proofErr w:type="gramStart"/>
            <w:r>
              <w:rPr>
                <w:rFonts w:ascii="Arial" w:hAnsi="Arial" w:cs="Arial"/>
                <w:sz w:val="18"/>
                <w:szCs w:val="18"/>
              </w:rPr>
              <w:t>breakfast</w:t>
            </w:r>
            <w:proofErr w:type="gramEnd"/>
            <w:r>
              <w:rPr>
                <w:rFonts w:ascii="Arial" w:hAnsi="Arial" w:cs="Arial"/>
                <w:sz w:val="18"/>
                <w:szCs w:val="18"/>
              </w:rPr>
              <w:t xml:space="preserve"> Club by liaising with the member of staff running it. Gaining feedback from children who access the provision. </w:t>
            </w:r>
          </w:p>
          <w:p w14:paraId="426DC082" w14:textId="77777777" w:rsidR="00446CF6" w:rsidRDefault="00446CF6" w:rsidP="008D2DAF">
            <w:pPr>
              <w:rPr>
                <w:rFonts w:ascii="Arial" w:hAnsi="Arial" w:cs="Arial"/>
                <w:sz w:val="18"/>
                <w:szCs w:val="18"/>
              </w:rPr>
            </w:pPr>
          </w:p>
          <w:p w14:paraId="077F216F" w14:textId="77777777" w:rsidR="00446CF6" w:rsidRDefault="00446CF6" w:rsidP="008D2DAF">
            <w:pPr>
              <w:rPr>
                <w:rFonts w:ascii="Arial" w:hAnsi="Arial" w:cs="Arial"/>
                <w:sz w:val="18"/>
                <w:szCs w:val="18"/>
              </w:rPr>
            </w:pPr>
          </w:p>
          <w:p w14:paraId="33324983" w14:textId="77777777" w:rsidR="00446CF6" w:rsidRDefault="00446CF6" w:rsidP="008D2DAF">
            <w:pPr>
              <w:rPr>
                <w:rFonts w:ascii="Arial" w:hAnsi="Arial" w:cs="Arial"/>
                <w:sz w:val="18"/>
                <w:szCs w:val="18"/>
              </w:rPr>
            </w:pPr>
          </w:p>
          <w:p w14:paraId="2F550AB7" w14:textId="2B3AE42F" w:rsidR="00446CF6" w:rsidRPr="00AE78F2" w:rsidRDefault="00446CF6" w:rsidP="008D2DAF">
            <w:pPr>
              <w:rPr>
                <w:rFonts w:ascii="Arial" w:hAnsi="Arial" w:cs="Arial"/>
                <w:sz w:val="18"/>
                <w:szCs w:val="18"/>
              </w:rPr>
            </w:pPr>
            <w:r>
              <w:rPr>
                <w:rFonts w:ascii="Arial" w:hAnsi="Arial" w:cs="Arial"/>
                <w:sz w:val="18"/>
                <w:szCs w:val="18"/>
              </w:rPr>
              <w:t xml:space="preserve">Finding a good space in the school to house a washing machine and having a good supply of spare uniform if it is needed while others are being washed. </w:t>
            </w:r>
          </w:p>
        </w:tc>
        <w:tc>
          <w:tcPr>
            <w:tcW w:w="1276" w:type="dxa"/>
          </w:tcPr>
          <w:p w14:paraId="0D509E64" w14:textId="77777777" w:rsidR="00125340" w:rsidRDefault="00446CF6" w:rsidP="008D2DAF">
            <w:pPr>
              <w:rPr>
                <w:rFonts w:ascii="Arial" w:hAnsi="Arial" w:cs="Arial"/>
                <w:sz w:val="18"/>
                <w:szCs w:val="18"/>
              </w:rPr>
            </w:pPr>
            <w:r>
              <w:rPr>
                <w:rFonts w:ascii="Arial" w:hAnsi="Arial" w:cs="Arial"/>
                <w:sz w:val="18"/>
                <w:szCs w:val="18"/>
              </w:rPr>
              <w:t xml:space="preserve">Laura Pike </w:t>
            </w:r>
          </w:p>
          <w:p w14:paraId="6DF2114E" w14:textId="77777777" w:rsidR="00446CF6" w:rsidRDefault="00446CF6" w:rsidP="008D2DAF">
            <w:pPr>
              <w:rPr>
                <w:rFonts w:ascii="Arial" w:hAnsi="Arial" w:cs="Arial"/>
                <w:sz w:val="18"/>
                <w:szCs w:val="18"/>
              </w:rPr>
            </w:pPr>
          </w:p>
          <w:p w14:paraId="7A8EC063" w14:textId="77777777" w:rsidR="00446CF6" w:rsidRDefault="00446CF6" w:rsidP="008D2DAF">
            <w:pPr>
              <w:rPr>
                <w:rFonts w:ascii="Arial" w:hAnsi="Arial" w:cs="Arial"/>
                <w:sz w:val="18"/>
                <w:szCs w:val="18"/>
              </w:rPr>
            </w:pPr>
            <w:r>
              <w:rPr>
                <w:rFonts w:ascii="Arial" w:hAnsi="Arial" w:cs="Arial"/>
                <w:sz w:val="18"/>
                <w:szCs w:val="18"/>
              </w:rPr>
              <w:t>Lorraine Batchelor</w:t>
            </w:r>
          </w:p>
          <w:p w14:paraId="748C3892" w14:textId="77777777" w:rsidR="00446CF6" w:rsidRDefault="00446CF6" w:rsidP="008D2DAF">
            <w:pPr>
              <w:rPr>
                <w:rFonts w:ascii="Arial" w:hAnsi="Arial" w:cs="Arial"/>
                <w:sz w:val="18"/>
                <w:szCs w:val="18"/>
              </w:rPr>
            </w:pPr>
          </w:p>
          <w:p w14:paraId="6C88C9AC" w14:textId="42633412" w:rsidR="00446CF6" w:rsidRPr="00AE78F2" w:rsidRDefault="00446CF6" w:rsidP="008D2DAF">
            <w:pPr>
              <w:rPr>
                <w:rFonts w:ascii="Arial" w:hAnsi="Arial" w:cs="Arial"/>
                <w:sz w:val="18"/>
                <w:szCs w:val="18"/>
              </w:rPr>
            </w:pPr>
            <w:r>
              <w:rPr>
                <w:rFonts w:ascii="Arial" w:hAnsi="Arial" w:cs="Arial"/>
                <w:sz w:val="18"/>
                <w:szCs w:val="18"/>
              </w:rPr>
              <w:t xml:space="preserve">Natasha Dorrington </w:t>
            </w:r>
          </w:p>
        </w:tc>
        <w:tc>
          <w:tcPr>
            <w:tcW w:w="1984" w:type="dxa"/>
          </w:tcPr>
          <w:p w14:paraId="56ADB85B" w14:textId="72D17A44" w:rsidR="00125340" w:rsidRPr="00AE78F2" w:rsidRDefault="00446CF6" w:rsidP="008D2DAF">
            <w:pPr>
              <w:rPr>
                <w:rFonts w:ascii="Arial" w:hAnsi="Arial" w:cs="Arial"/>
                <w:sz w:val="18"/>
                <w:szCs w:val="18"/>
              </w:rPr>
            </w:pPr>
            <w:r>
              <w:rPr>
                <w:rFonts w:ascii="Arial" w:hAnsi="Arial" w:cs="Arial"/>
                <w:sz w:val="18"/>
                <w:szCs w:val="18"/>
              </w:rPr>
              <w:t xml:space="preserve">July 2018 </w:t>
            </w:r>
          </w:p>
        </w:tc>
      </w:tr>
      <w:tr w:rsidR="002954A6" w:rsidRPr="002954A6" w14:paraId="5C7EA547" w14:textId="77777777" w:rsidTr="004029AD">
        <w:trPr>
          <w:trHeight w:val="301"/>
        </w:trPr>
        <w:tc>
          <w:tcPr>
            <w:tcW w:w="2235" w:type="dxa"/>
            <w:tcMar>
              <w:top w:w="57" w:type="dxa"/>
              <w:bottom w:w="57" w:type="dxa"/>
            </w:tcMar>
          </w:tcPr>
          <w:p w14:paraId="652E0406" w14:textId="315D470D" w:rsidR="00125340" w:rsidRDefault="00446CF6" w:rsidP="00EE50D0">
            <w:pPr>
              <w:rPr>
                <w:rFonts w:ascii="Arial" w:hAnsi="Arial" w:cs="Arial"/>
                <w:sz w:val="18"/>
                <w:szCs w:val="18"/>
              </w:rPr>
            </w:pPr>
            <w:r>
              <w:rPr>
                <w:rFonts w:ascii="Arial" w:hAnsi="Arial" w:cs="Arial"/>
                <w:sz w:val="18"/>
                <w:szCs w:val="18"/>
              </w:rPr>
              <w:t xml:space="preserve">D Attendance rates of some PPG children to be in line with the rest of the school. </w:t>
            </w:r>
          </w:p>
          <w:p w14:paraId="627B94A3" w14:textId="77777777" w:rsidR="00446CF6" w:rsidRDefault="00446CF6" w:rsidP="00EE50D0">
            <w:pPr>
              <w:rPr>
                <w:rFonts w:ascii="Arial" w:hAnsi="Arial" w:cs="Arial"/>
                <w:sz w:val="18"/>
                <w:szCs w:val="18"/>
              </w:rPr>
            </w:pPr>
          </w:p>
          <w:p w14:paraId="7311E5CF" w14:textId="77777777" w:rsidR="00446CF6" w:rsidRDefault="00446CF6" w:rsidP="00EE50D0">
            <w:pPr>
              <w:rPr>
                <w:rFonts w:ascii="Arial" w:hAnsi="Arial" w:cs="Arial"/>
                <w:sz w:val="18"/>
                <w:szCs w:val="18"/>
              </w:rPr>
            </w:pPr>
          </w:p>
          <w:p w14:paraId="10AA3D86" w14:textId="77777777" w:rsidR="00446CF6" w:rsidRDefault="00446CF6" w:rsidP="00EE50D0">
            <w:pPr>
              <w:rPr>
                <w:rFonts w:ascii="Arial" w:hAnsi="Arial" w:cs="Arial"/>
                <w:sz w:val="18"/>
                <w:szCs w:val="18"/>
              </w:rPr>
            </w:pPr>
          </w:p>
          <w:p w14:paraId="79069223" w14:textId="3A022607" w:rsidR="00446CF6" w:rsidRPr="00004FB6" w:rsidRDefault="00446CF6" w:rsidP="00EE50D0">
            <w:pPr>
              <w:rPr>
                <w:rFonts w:ascii="Arial" w:hAnsi="Arial" w:cs="Arial"/>
                <w:sz w:val="18"/>
                <w:szCs w:val="18"/>
              </w:rPr>
            </w:pPr>
            <w:r>
              <w:rPr>
                <w:rFonts w:ascii="Arial" w:hAnsi="Arial" w:cs="Arial"/>
                <w:sz w:val="18"/>
                <w:szCs w:val="18"/>
              </w:rPr>
              <w:t xml:space="preserve">Pupils eligible for PPG will be able to access the </w:t>
            </w:r>
            <w:proofErr w:type="gramStart"/>
            <w:r>
              <w:rPr>
                <w:rFonts w:ascii="Arial" w:hAnsi="Arial" w:cs="Arial"/>
                <w:sz w:val="18"/>
                <w:szCs w:val="18"/>
              </w:rPr>
              <w:t>after school</w:t>
            </w:r>
            <w:proofErr w:type="gramEnd"/>
            <w:r>
              <w:rPr>
                <w:rFonts w:ascii="Arial" w:hAnsi="Arial" w:cs="Arial"/>
                <w:sz w:val="18"/>
                <w:szCs w:val="18"/>
              </w:rPr>
              <w:t xml:space="preserve"> clubs and go on school visits and provide uniform for them based on individual need. </w:t>
            </w:r>
          </w:p>
        </w:tc>
        <w:tc>
          <w:tcPr>
            <w:tcW w:w="2409" w:type="dxa"/>
            <w:tcMar>
              <w:top w:w="57" w:type="dxa"/>
              <w:bottom w:w="57" w:type="dxa"/>
            </w:tcMar>
          </w:tcPr>
          <w:p w14:paraId="7F79BB32" w14:textId="77777777" w:rsidR="00917D70" w:rsidRDefault="00446CF6" w:rsidP="00C73995">
            <w:pPr>
              <w:rPr>
                <w:rFonts w:ascii="Arial" w:hAnsi="Arial" w:cs="Arial"/>
                <w:sz w:val="18"/>
                <w:szCs w:val="18"/>
              </w:rPr>
            </w:pPr>
            <w:r>
              <w:rPr>
                <w:rFonts w:ascii="Arial" w:hAnsi="Arial" w:cs="Arial"/>
                <w:sz w:val="18"/>
                <w:szCs w:val="18"/>
              </w:rPr>
              <w:t>Seek advice from EWO</w:t>
            </w:r>
          </w:p>
          <w:p w14:paraId="78B52BF1" w14:textId="77777777" w:rsidR="00446CF6" w:rsidRDefault="00446CF6" w:rsidP="00C73995">
            <w:pPr>
              <w:rPr>
                <w:rFonts w:ascii="Arial" w:hAnsi="Arial" w:cs="Arial"/>
                <w:sz w:val="18"/>
                <w:szCs w:val="18"/>
              </w:rPr>
            </w:pPr>
            <w:r>
              <w:rPr>
                <w:rFonts w:ascii="Arial" w:hAnsi="Arial" w:cs="Arial"/>
                <w:sz w:val="18"/>
                <w:szCs w:val="18"/>
              </w:rPr>
              <w:t>Talk to parents about attendance. Monitor</w:t>
            </w:r>
          </w:p>
          <w:p w14:paraId="60F9D91E" w14:textId="77777777" w:rsidR="00446CF6" w:rsidRDefault="00446CF6" w:rsidP="00C73995">
            <w:pPr>
              <w:rPr>
                <w:rFonts w:ascii="Arial" w:hAnsi="Arial" w:cs="Arial"/>
                <w:sz w:val="18"/>
                <w:szCs w:val="18"/>
              </w:rPr>
            </w:pPr>
            <w:r>
              <w:rPr>
                <w:rFonts w:ascii="Arial" w:hAnsi="Arial" w:cs="Arial"/>
                <w:sz w:val="18"/>
                <w:szCs w:val="18"/>
              </w:rPr>
              <w:t xml:space="preserve">Offer taxi provision or breakfast club provision to ensure child gets to school. </w:t>
            </w:r>
          </w:p>
          <w:p w14:paraId="08C32556" w14:textId="77777777" w:rsidR="00446CF6" w:rsidRDefault="00446CF6" w:rsidP="00C73995">
            <w:pPr>
              <w:rPr>
                <w:rFonts w:ascii="Arial" w:hAnsi="Arial" w:cs="Arial"/>
                <w:sz w:val="18"/>
                <w:szCs w:val="18"/>
              </w:rPr>
            </w:pPr>
          </w:p>
          <w:p w14:paraId="6F0B1051" w14:textId="417C1A00" w:rsidR="00446CF6" w:rsidRPr="00004FB6" w:rsidRDefault="00446CF6" w:rsidP="00C73995">
            <w:pPr>
              <w:rPr>
                <w:rFonts w:ascii="Arial" w:hAnsi="Arial" w:cs="Arial"/>
                <w:sz w:val="18"/>
                <w:szCs w:val="18"/>
              </w:rPr>
            </w:pPr>
            <w:r>
              <w:rPr>
                <w:rFonts w:ascii="Arial" w:hAnsi="Arial" w:cs="Arial"/>
                <w:sz w:val="18"/>
                <w:szCs w:val="18"/>
              </w:rPr>
              <w:t xml:space="preserve">Use PPG money to pay for after school clubs or additional opportunities where relevant. </w:t>
            </w:r>
          </w:p>
        </w:tc>
        <w:tc>
          <w:tcPr>
            <w:tcW w:w="3828" w:type="dxa"/>
            <w:tcMar>
              <w:top w:w="57" w:type="dxa"/>
              <w:bottom w:w="57" w:type="dxa"/>
            </w:tcMar>
          </w:tcPr>
          <w:p w14:paraId="50FE4FF6" w14:textId="69C356D6" w:rsidR="00125340" w:rsidRDefault="00446CF6" w:rsidP="006C7C85">
            <w:pPr>
              <w:rPr>
                <w:rFonts w:ascii="Arial" w:hAnsi="Arial" w:cs="Arial"/>
                <w:sz w:val="18"/>
                <w:szCs w:val="18"/>
              </w:rPr>
            </w:pPr>
            <w:r>
              <w:rPr>
                <w:rFonts w:ascii="Arial" w:hAnsi="Arial" w:cs="Arial"/>
                <w:sz w:val="18"/>
                <w:szCs w:val="18"/>
              </w:rPr>
              <w:t>Children need to be</w:t>
            </w:r>
            <w:r w:rsidR="0090212A">
              <w:rPr>
                <w:rFonts w:ascii="Arial" w:hAnsi="Arial" w:cs="Arial"/>
                <w:sz w:val="18"/>
                <w:szCs w:val="18"/>
              </w:rPr>
              <w:t xml:space="preserve"> in school to learn and be in a stable environment that is structured and rewarding. Parents need to feel confident about getting their child to school. </w:t>
            </w:r>
          </w:p>
          <w:p w14:paraId="474E61AA" w14:textId="77777777" w:rsidR="00446CF6" w:rsidRDefault="00446CF6" w:rsidP="006C7C85">
            <w:pPr>
              <w:rPr>
                <w:rFonts w:ascii="Arial" w:hAnsi="Arial" w:cs="Arial"/>
                <w:sz w:val="18"/>
                <w:szCs w:val="18"/>
              </w:rPr>
            </w:pPr>
          </w:p>
          <w:p w14:paraId="250593AC" w14:textId="77777777" w:rsidR="00446CF6" w:rsidRDefault="00446CF6" w:rsidP="006C7C85">
            <w:pPr>
              <w:rPr>
                <w:rFonts w:ascii="Arial" w:hAnsi="Arial" w:cs="Arial"/>
                <w:sz w:val="18"/>
                <w:szCs w:val="18"/>
              </w:rPr>
            </w:pPr>
          </w:p>
          <w:p w14:paraId="5E6F68BC" w14:textId="77777777" w:rsidR="00446CF6" w:rsidRDefault="00446CF6" w:rsidP="006C7C85">
            <w:pPr>
              <w:rPr>
                <w:rFonts w:ascii="Arial" w:hAnsi="Arial" w:cs="Arial"/>
                <w:sz w:val="18"/>
                <w:szCs w:val="18"/>
              </w:rPr>
            </w:pPr>
          </w:p>
          <w:p w14:paraId="79782A6E" w14:textId="44EE7CD0" w:rsidR="00446CF6" w:rsidRPr="00004FB6" w:rsidRDefault="00446CF6" w:rsidP="006C7C85">
            <w:pPr>
              <w:rPr>
                <w:rFonts w:ascii="Arial" w:hAnsi="Arial" w:cs="Arial"/>
                <w:sz w:val="18"/>
                <w:szCs w:val="18"/>
              </w:rPr>
            </w:pPr>
            <w:r>
              <w:rPr>
                <w:rFonts w:ascii="Arial" w:hAnsi="Arial" w:cs="Arial"/>
                <w:sz w:val="18"/>
                <w:szCs w:val="18"/>
              </w:rPr>
              <w:t xml:space="preserve">No child will be left out of any trip or visit for any reason and equal opportunities to </w:t>
            </w:r>
            <w:proofErr w:type="spellStart"/>
            <w:r>
              <w:rPr>
                <w:rFonts w:ascii="Arial" w:hAnsi="Arial" w:cs="Arial"/>
                <w:sz w:val="18"/>
                <w:szCs w:val="18"/>
              </w:rPr>
              <w:t>acces</w:t>
            </w:r>
            <w:proofErr w:type="spellEnd"/>
            <w:r>
              <w:rPr>
                <w:rFonts w:ascii="Arial" w:hAnsi="Arial" w:cs="Arial"/>
                <w:sz w:val="18"/>
                <w:szCs w:val="18"/>
              </w:rPr>
              <w:t xml:space="preserve"> the clubs that are on offer too. </w:t>
            </w:r>
          </w:p>
        </w:tc>
        <w:tc>
          <w:tcPr>
            <w:tcW w:w="3260" w:type="dxa"/>
            <w:tcMar>
              <w:top w:w="57" w:type="dxa"/>
              <w:bottom w:w="57" w:type="dxa"/>
            </w:tcMar>
          </w:tcPr>
          <w:p w14:paraId="05E74E13" w14:textId="77777777" w:rsidR="00D35464" w:rsidRDefault="0090212A" w:rsidP="00D35464">
            <w:pPr>
              <w:rPr>
                <w:rFonts w:ascii="Arial" w:hAnsi="Arial" w:cs="Arial"/>
                <w:sz w:val="18"/>
                <w:szCs w:val="18"/>
              </w:rPr>
            </w:pPr>
            <w:r>
              <w:rPr>
                <w:rFonts w:ascii="Arial" w:hAnsi="Arial" w:cs="Arial"/>
                <w:sz w:val="18"/>
                <w:szCs w:val="18"/>
              </w:rPr>
              <w:t xml:space="preserve">Individual meetings and appointments with parents. Seeking advice from other professionals. </w:t>
            </w:r>
          </w:p>
          <w:p w14:paraId="5925A49D" w14:textId="77777777" w:rsidR="0090212A" w:rsidRDefault="0090212A" w:rsidP="00D35464">
            <w:pPr>
              <w:rPr>
                <w:rFonts w:ascii="Arial" w:hAnsi="Arial" w:cs="Arial"/>
                <w:sz w:val="18"/>
                <w:szCs w:val="18"/>
              </w:rPr>
            </w:pPr>
          </w:p>
          <w:p w14:paraId="14290643" w14:textId="77777777" w:rsidR="0090212A" w:rsidRDefault="0090212A" w:rsidP="00D35464">
            <w:pPr>
              <w:rPr>
                <w:rFonts w:ascii="Arial" w:hAnsi="Arial" w:cs="Arial"/>
                <w:sz w:val="18"/>
                <w:szCs w:val="18"/>
              </w:rPr>
            </w:pPr>
          </w:p>
          <w:p w14:paraId="04E1E90C" w14:textId="77777777" w:rsidR="0090212A" w:rsidRDefault="0090212A" w:rsidP="00D35464">
            <w:pPr>
              <w:rPr>
                <w:rFonts w:ascii="Arial" w:hAnsi="Arial" w:cs="Arial"/>
                <w:sz w:val="18"/>
                <w:szCs w:val="18"/>
              </w:rPr>
            </w:pPr>
          </w:p>
          <w:p w14:paraId="69B62761" w14:textId="77777777" w:rsidR="0090212A" w:rsidRDefault="0090212A" w:rsidP="00D35464">
            <w:pPr>
              <w:rPr>
                <w:rFonts w:ascii="Arial" w:hAnsi="Arial" w:cs="Arial"/>
                <w:sz w:val="18"/>
                <w:szCs w:val="18"/>
              </w:rPr>
            </w:pPr>
          </w:p>
          <w:p w14:paraId="43410F59" w14:textId="6454346B" w:rsidR="0090212A" w:rsidRPr="00004FB6" w:rsidRDefault="0090212A" w:rsidP="00D35464">
            <w:pPr>
              <w:rPr>
                <w:rFonts w:ascii="Arial" w:hAnsi="Arial" w:cs="Arial"/>
                <w:sz w:val="18"/>
                <w:szCs w:val="18"/>
              </w:rPr>
            </w:pPr>
            <w:r>
              <w:rPr>
                <w:rFonts w:ascii="Arial" w:hAnsi="Arial" w:cs="Arial"/>
                <w:sz w:val="18"/>
                <w:szCs w:val="18"/>
              </w:rPr>
              <w:t xml:space="preserve">Monitor spend with finance officer to ensure spend is tracked against individual children. Check clubs registers to ensure targeted children are able to attend regularly. </w:t>
            </w:r>
          </w:p>
        </w:tc>
        <w:tc>
          <w:tcPr>
            <w:tcW w:w="1276" w:type="dxa"/>
          </w:tcPr>
          <w:p w14:paraId="33C1453C" w14:textId="77777777" w:rsidR="0090212A" w:rsidRDefault="0090212A" w:rsidP="000315F8">
            <w:pPr>
              <w:rPr>
                <w:rFonts w:ascii="Arial" w:hAnsi="Arial" w:cs="Arial"/>
                <w:sz w:val="18"/>
                <w:szCs w:val="18"/>
              </w:rPr>
            </w:pPr>
            <w:r>
              <w:rPr>
                <w:rFonts w:ascii="Arial" w:hAnsi="Arial" w:cs="Arial"/>
                <w:sz w:val="18"/>
                <w:szCs w:val="18"/>
              </w:rPr>
              <w:t>Natasha Dorrington</w:t>
            </w:r>
          </w:p>
          <w:p w14:paraId="7DEDC40A" w14:textId="77777777" w:rsidR="0090212A" w:rsidRDefault="0090212A" w:rsidP="000315F8">
            <w:pPr>
              <w:rPr>
                <w:rFonts w:ascii="Arial" w:hAnsi="Arial" w:cs="Arial"/>
                <w:sz w:val="18"/>
                <w:szCs w:val="18"/>
              </w:rPr>
            </w:pPr>
          </w:p>
          <w:p w14:paraId="2586A573" w14:textId="77777777" w:rsidR="0090212A" w:rsidRDefault="0090212A" w:rsidP="000315F8">
            <w:pPr>
              <w:rPr>
                <w:rFonts w:ascii="Arial" w:hAnsi="Arial" w:cs="Arial"/>
                <w:sz w:val="18"/>
                <w:szCs w:val="18"/>
              </w:rPr>
            </w:pPr>
            <w:r>
              <w:rPr>
                <w:rFonts w:ascii="Arial" w:hAnsi="Arial" w:cs="Arial"/>
                <w:sz w:val="18"/>
                <w:szCs w:val="18"/>
              </w:rPr>
              <w:t xml:space="preserve">Laura Pike </w:t>
            </w:r>
          </w:p>
          <w:p w14:paraId="653A32C2" w14:textId="77777777" w:rsidR="0090212A" w:rsidRDefault="0090212A" w:rsidP="000315F8">
            <w:pPr>
              <w:rPr>
                <w:rFonts w:ascii="Arial" w:hAnsi="Arial" w:cs="Arial"/>
                <w:sz w:val="18"/>
                <w:szCs w:val="18"/>
              </w:rPr>
            </w:pPr>
          </w:p>
          <w:p w14:paraId="04BA31BE" w14:textId="77777777" w:rsidR="0090212A" w:rsidRDefault="0090212A" w:rsidP="000315F8">
            <w:pPr>
              <w:rPr>
                <w:rFonts w:ascii="Arial" w:hAnsi="Arial" w:cs="Arial"/>
                <w:sz w:val="18"/>
                <w:szCs w:val="18"/>
              </w:rPr>
            </w:pPr>
            <w:r>
              <w:rPr>
                <w:rFonts w:ascii="Arial" w:hAnsi="Arial" w:cs="Arial"/>
                <w:sz w:val="18"/>
                <w:szCs w:val="18"/>
              </w:rPr>
              <w:t xml:space="preserve">EWO </w:t>
            </w:r>
          </w:p>
          <w:p w14:paraId="52844374" w14:textId="77777777" w:rsidR="0090212A" w:rsidRDefault="0090212A" w:rsidP="000315F8">
            <w:pPr>
              <w:rPr>
                <w:rFonts w:ascii="Arial" w:hAnsi="Arial" w:cs="Arial"/>
                <w:sz w:val="18"/>
                <w:szCs w:val="18"/>
              </w:rPr>
            </w:pPr>
          </w:p>
          <w:p w14:paraId="31F69D1A" w14:textId="069C42F4" w:rsidR="0090212A" w:rsidRPr="00004FB6" w:rsidRDefault="0090212A" w:rsidP="000315F8">
            <w:pPr>
              <w:rPr>
                <w:rFonts w:ascii="Arial" w:hAnsi="Arial" w:cs="Arial"/>
                <w:sz w:val="18"/>
                <w:szCs w:val="18"/>
              </w:rPr>
            </w:pPr>
          </w:p>
        </w:tc>
        <w:tc>
          <w:tcPr>
            <w:tcW w:w="1984" w:type="dxa"/>
          </w:tcPr>
          <w:p w14:paraId="5CF5CB21" w14:textId="371C9D78" w:rsidR="00125340" w:rsidRPr="00004FB6" w:rsidRDefault="0090212A" w:rsidP="008D2DAF">
            <w:pPr>
              <w:rPr>
                <w:rFonts w:ascii="Arial" w:hAnsi="Arial" w:cs="Arial"/>
                <w:sz w:val="18"/>
                <w:szCs w:val="18"/>
              </w:rPr>
            </w:pPr>
            <w:r>
              <w:rPr>
                <w:rFonts w:ascii="Arial" w:hAnsi="Arial" w:cs="Arial"/>
                <w:sz w:val="18"/>
                <w:szCs w:val="18"/>
              </w:rPr>
              <w:t xml:space="preserve">April then July 2018 </w:t>
            </w:r>
          </w:p>
        </w:tc>
      </w:tr>
      <w:tr w:rsidR="002954A6" w:rsidRPr="002954A6" w14:paraId="6A122951" w14:textId="77777777" w:rsidTr="00A33F73">
        <w:tc>
          <w:tcPr>
            <w:tcW w:w="13008" w:type="dxa"/>
            <w:gridSpan w:val="5"/>
            <w:tcMar>
              <w:top w:w="57" w:type="dxa"/>
              <w:bottom w:w="57" w:type="dxa"/>
            </w:tcMar>
          </w:tcPr>
          <w:p w14:paraId="01976B0A" w14:textId="761303C3"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514B3232" w:rsidR="00125340" w:rsidRPr="002954A6" w:rsidRDefault="009568E4" w:rsidP="000315F8">
            <w:pPr>
              <w:rPr>
                <w:rFonts w:ascii="Arial" w:hAnsi="Arial" w:cs="Arial"/>
                <w:sz w:val="18"/>
                <w:szCs w:val="18"/>
              </w:rPr>
            </w:pPr>
            <w:r>
              <w:rPr>
                <w:rFonts w:ascii="Arial" w:hAnsi="Arial" w:cs="Arial"/>
                <w:sz w:val="18"/>
                <w:szCs w:val="18"/>
              </w:rPr>
              <w:t>£5000</w:t>
            </w:r>
          </w:p>
        </w:tc>
      </w:tr>
    </w:tbl>
    <w:p w14:paraId="43200235" w14:textId="069411D1" w:rsidR="00A33F73" w:rsidRDefault="00A33F73">
      <w:r>
        <w:br w:type="page"/>
      </w:r>
    </w:p>
    <w:tbl>
      <w:tblPr>
        <w:tblStyle w:val="TableGrid"/>
        <w:tblW w:w="14981" w:type="dxa"/>
        <w:tblLayout w:type="fixed"/>
        <w:tblLook w:val="04A0" w:firstRow="1" w:lastRow="0" w:firstColumn="1" w:lastColumn="0" w:noHBand="0" w:noVBand="1"/>
      </w:tblPr>
      <w:tblGrid>
        <w:gridCol w:w="2228"/>
        <w:gridCol w:w="1983"/>
        <w:gridCol w:w="4246"/>
        <w:gridCol w:w="5094"/>
        <w:gridCol w:w="1412"/>
        <w:gridCol w:w="18"/>
      </w:tblGrid>
      <w:tr w:rsidR="002954A6" w:rsidRPr="002954A6" w14:paraId="4D2BBAB9" w14:textId="77777777" w:rsidTr="00532AB9">
        <w:trPr>
          <w:trHeight w:val="290"/>
        </w:trPr>
        <w:tc>
          <w:tcPr>
            <w:tcW w:w="14981" w:type="dxa"/>
            <w:gridSpan w:val="6"/>
            <w:shd w:val="clear" w:color="auto" w:fill="CFDCE3"/>
            <w:tcMar>
              <w:top w:w="57" w:type="dxa"/>
              <w:bottom w:w="57" w:type="dxa"/>
            </w:tcMar>
          </w:tcPr>
          <w:p w14:paraId="6BF5BB9F" w14:textId="2BC3554F"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532AB9">
        <w:trPr>
          <w:trHeight w:val="290"/>
        </w:trPr>
        <w:tc>
          <w:tcPr>
            <w:tcW w:w="4213"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63" w:type="dxa"/>
            <w:gridSpan w:val="4"/>
            <w:shd w:val="clear" w:color="auto" w:fill="auto"/>
          </w:tcPr>
          <w:p w14:paraId="232B5BB5" w14:textId="7FAC7D74" w:rsidR="000B25ED" w:rsidRPr="002954A6" w:rsidRDefault="00E243A3" w:rsidP="000B25ED">
            <w:pPr>
              <w:pStyle w:val="ListParagraph"/>
              <w:ind w:left="567"/>
              <w:rPr>
                <w:rFonts w:ascii="Arial" w:hAnsi="Arial" w:cs="Arial"/>
                <w:b/>
              </w:rPr>
            </w:pPr>
            <w:r>
              <w:rPr>
                <w:rFonts w:ascii="Arial" w:hAnsi="Arial" w:cs="Arial"/>
                <w:b/>
              </w:rPr>
              <w:t xml:space="preserve">2016/17 </w:t>
            </w:r>
          </w:p>
        </w:tc>
      </w:tr>
      <w:tr w:rsidR="002954A6" w:rsidRPr="002954A6" w14:paraId="179EEF56" w14:textId="77777777" w:rsidTr="00532AB9">
        <w:trPr>
          <w:trHeight w:val="272"/>
        </w:trPr>
        <w:tc>
          <w:tcPr>
            <w:tcW w:w="14981" w:type="dxa"/>
            <w:gridSpan w:val="6"/>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532AB9" w:rsidRPr="002954A6" w14:paraId="4F98B0FE" w14:textId="77777777" w:rsidTr="00532AB9">
        <w:trPr>
          <w:gridAfter w:val="1"/>
          <w:wAfter w:w="18" w:type="dxa"/>
          <w:trHeight w:val="63"/>
        </w:trPr>
        <w:tc>
          <w:tcPr>
            <w:tcW w:w="2229"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79"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47"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096"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2"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532AB9" w:rsidRPr="002954A6" w14:paraId="44EB0118" w14:textId="77777777" w:rsidTr="00532AB9">
        <w:trPr>
          <w:gridAfter w:val="1"/>
          <w:wAfter w:w="18" w:type="dxa"/>
          <w:trHeight w:val="1"/>
        </w:trPr>
        <w:tc>
          <w:tcPr>
            <w:tcW w:w="2229" w:type="dxa"/>
            <w:tcMar>
              <w:top w:w="57" w:type="dxa"/>
              <w:bottom w:w="57" w:type="dxa"/>
            </w:tcMar>
          </w:tcPr>
          <w:p w14:paraId="0B0437C0" w14:textId="77777777" w:rsidR="002D22A0" w:rsidRDefault="00532AB9" w:rsidP="00620176">
            <w:pPr>
              <w:rPr>
                <w:rFonts w:ascii="Arial" w:hAnsi="Arial" w:cs="Arial"/>
                <w:sz w:val="18"/>
                <w:szCs w:val="18"/>
              </w:rPr>
            </w:pPr>
            <w:r>
              <w:rPr>
                <w:rFonts w:ascii="Arial" w:hAnsi="Arial" w:cs="Arial"/>
                <w:sz w:val="18"/>
                <w:szCs w:val="18"/>
              </w:rPr>
              <w:t>Pupils able to take part in a range of interventions to plug gaps in learning attainments</w:t>
            </w:r>
          </w:p>
          <w:p w14:paraId="3BDB80E4" w14:textId="77777777" w:rsidR="00F47C8C" w:rsidRDefault="00F47C8C" w:rsidP="00620176">
            <w:pPr>
              <w:rPr>
                <w:rFonts w:ascii="Arial" w:hAnsi="Arial" w:cs="Arial"/>
                <w:sz w:val="18"/>
                <w:szCs w:val="18"/>
              </w:rPr>
            </w:pPr>
          </w:p>
          <w:p w14:paraId="2FCADFA9" w14:textId="6EEC70E2" w:rsidR="00F47C8C" w:rsidRPr="006C7C85" w:rsidRDefault="00F47C8C" w:rsidP="00620176">
            <w:pPr>
              <w:rPr>
                <w:rFonts w:ascii="Arial" w:hAnsi="Arial" w:cs="Arial"/>
                <w:sz w:val="18"/>
                <w:szCs w:val="18"/>
              </w:rPr>
            </w:pPr>
            <w:r>
              <w:rPr>
                <w:rFonts w:ascii="Arial" w:hAnsi="Arial" w:cs="Arial"/>
                <w:sz w:val="18"/>
                <w:szCs w:val="18"/>
              </w:rPr>
              <w:t xml:space="preserve">Pupils to develop literacy and speaking and listening skills. </w:t>
            </w:r>
          </w:p>
        </w:tc>
        <w:tc>
          <w:tcPr>
            <w:tcW w:w="1979" w:type="dxa"/>
            <w:tcMar>
              <w:top w:w="57" w:type="dxa"/>
              <w:bottom w:w="57" w:type="dxa"/>
            </w:tcMar>
          </w:tcPr>
          <w:p w14:paraId="7FB387EE" w14:textId="77777777" w:rsidR="00F47C8C" w:rsidRDefault="00532AB9" w:rsidP="00CD68B1">
            <w:pPr>
              <w:pStyle w:val="Default"/>
              <w:rPr>
                <w:color w:val="auto"/>
                <w:sz w:val="18"/>
                <w:szCs w:val="18"/>
              </w:rPr>
            </w:pPr>
            <w:r>
              <w:rPr>
                <w:color w:val="auto"/>
                <w:sz w:val="18"/>
                <w:szCs w:val="18"/>
              </w:rPr>
              <w:t>Pay for salary of support staff to deliver interventions.</w:t>
            </w:r>
          </w:p>
          <w:p w14:paraId="3EB5753A" w14:textId="77777777" w:rsidR="00F47C8C" w:rsidRDefault="00F47C8C" w:rsidP="00CD68B1">
            <w:pPr>
              <w:pStyle w:val="Default"/>
              <w:rPr>
                <w:color w:val="auto"/>
                <w:sz w:val="18"/>
                <w:szCs w:val="18"/>
              </w:rPr>
            </w:pPr>
          </w:p>
          <w:p w14:paraId="525F058A" w14:textId="77777777" w:rsidR="00F47C8C" w:rsidRDefault="00F47C8C" w:rsidP="00CD68B1">
            <w:pPr>
              <w:pStyle w:val="Default"/>
              <w:rPr>
                <w:color w:val="auto"/>
                <w:sz w:val="18"/>
                <w:szCs w:val="18"/>
              </w:rPr>
            </w:pPr>
          </w:p>
          <w:p w14:paraId="22646650" w14:textId="77777777" w:rsidR="00F47C8C" w:rsidRDefault="00F47C8C" w:rsidP="00CD68B1">
            <w:pPr>
              <w:pStyle w:val="Default"/>
              <w:rPr>
                <w:color w:val="auto"/>
                <w:sz w:val="18"/>
                <w:szCs w:val="18"/>
              </w:rPr>
            </w:pPr>
          </w:p>
          <w:p w14:paraId="4C1ED28D" w14:textId="2382EC21" w:rsidR="002D22A0" w:rsidRPr="006C7C85" w:rsidRDefault="00F47C8C" w:rsidP="00CD68B1">
            <w:pPr>
              <w:pStyle w:val="Default"/>
              <w:rPr>
                <w:color w:val="auto"/>
                <w:sz w:val="18"/>
                <w:szCs w:val="18"/>
              </w:rPr>
            </w:pPr>
            <w:r>
              <w:rPr>
                <w:color w:val="auto"/>
                <w:sz w:val="18"/>
                <w:szCs w:val="18"/>
              </w:rPr>
              <w:t xml:space="preserve">Pay an experienced teacher to lead some drama and creativity lesson for EYFS pupils to build confidence and language skills. </w:t>
            </w:r>
            <w:r w:rsidR="00532AB9">
              <w:rPr>
                <w:color w:val="auto"/>
                <w:sz w:val="18"/>
                <w:szCs w:val="18"/>
              </w:rPr>
              <w:t xml:space="preserve"> </w:t>
            </w:r>
          </w:p>
        </w:tc>
        <w:tc>
          <w:tcPr>
            <w:tcW w:w="4247" w:type="dxa"/>
            <w:tcMar>
              <w:top w:w="57" w:type="dxa"/>
              <w:bottom w:w="57" w:type="dxa"/>
            </w:tcMar>
          </w:tcPr>
          <w:p w14:paraId="70A98115" w14:textId="77777777" w:rsidR="002D22A0" w:rsidRDefault="00532AB9" w:rsidP="00CD68B1">
            <w:pPr>
              <w:pStyle w:val="Default"/>
              <w:rPr>
                <w:sz w:val="18"/>
                <w:szCs w:val="18"/>
              </w:rPr>
            </w:pPr>
            <w:r>
              <w:rPr>
                <w:sz w:val="18"/>
                <w:szCs w:val="18"/>
              </w:rPr>
              <w:t>Children made progress across the curriculum as shown in an overall rise in data from the previous year</w:t>
            </w:r>
          </w:p>
          <w:p w14:paraId="31C9ED54" w14:textId="77777777" w:rsidR="00F47C8C" w:rsidRDefault="00F47C8C" w:rsidP="00CD68B1">
            <w:pPr>
              <w:pStyle w:val="Default"/>
              <w:rPr>
                <w:sz w:val="18"/>
                <w:szCs w:val="18"/>
              </w:rPr>
            </w:pPr>
          </w:p>
          <w:p w14:paraId="2AA27C2B" w14:textId="77777777" w:rsidR="00F47C8C" w:rsidRDefault="00F47C8C" w:rsidP="00CD68B1">
            <w:pPr>
              <w:pStyle w:val="Default"/>
              <w:rPr>
                <w:sz w:val="18"/>
                <w:szCs w:val="18"/>
              </w:rPr>
            </w:pPr>
          </w:p>
          <w:p w14:paraId="3682507E" w14:textId="77777777" w:rsidR="00F47C8C" w:rsidRDefault="00F47C8C" w:rsidP="00CD68B1">
            <w:pPr>
              <w:pStyle w:val="Default"/>
              <w:rPr>
                <w:sz w:val="18"/>
                <w:szCs w:val="18"/>
              </w:rPr>
            </w:pPr>
          </w:p>
          <w:p w14:paraId="37504CAE" w14:textId="4056C791" w:rsidR="00F47C8C" w:rsidRPr="00A33F73" w:rsidRDefault="00F47C8C" w:rsidP="00CD68B1">
            <w:pPr>
              <w:pStyle w:val="Default"/>
              <w:rPr>
                <w:sz w:val="18"/>
                <w:szCs w:val="18"/>
              </w:rPr>
            </w:pPr>
            <w:r>
              <w:rPr>
                <w:sz w:val="18"/>
                <w:szCs w:val="18"/>
              </w:rPr>
              <w:t xml:space="preserve">Parents reported how much children grew in confidence over the course of time and how their children had gone home more animated about their learning and singing songs etc. </w:t>
            </w:r>
          </w:p>
        </w:tc>
        <w:tc>
          <w:tcPr>
            <w:tcW w:w="5096" w:type="dxa"/>
            <w:tcMar>
              <w:top w:w="57" w:type="dxa"/>
              <w:bottom w:w="57" w:type="dxa"/>
            </w:tcMar>
          </w:tcPr>
          <w:p w14:paraId="5C32DEB0" w14:textId="77777777" w:rsidR="002D22A0" w:rsidRDefault="00532AB9" w:rsidP="00EE4D95">
            <w:pPr>
              <w:pStyle w:val="Default"/>
              <w:rPr>
                <w:color w:val="auto"/>
                <w:sz w:val="18"/>
                <w:szCs w:val="18"/>
              </w:rPr>
            </w:pPr>
            <w:r>
              <w:rPr>
                <w:color w:val="auto"/>
                <w:sz w:val="18"/>
                <w:szCs w:val="18"/>
              </w:rPr>
              <w:t xml:space="preserve">Continue with support – assessed on a need by need basis. </w:t>
            </w:r>
          </w:p>
          <w:p w14:paraId="2695FE0D" w14:textId="77777777" w:rsidR="00F47C8C" w:rsidRDefault="00F47C8C" w:rsidP="00EE4D95">
            <w:pPr>
              <w:pStyle w:val="Default"/>
              <w:rPr>
                <w:color w:val="auto"/>
                <w:sz w:val="18"/>
                <w:szCs w:val="18"/>
              </w:rPr>
            </w:pPr>
          </w:p>
          <w:p w14:paraId="633FF2B7" w14:textId="77777777" w:rsidR="00F47C8C" w:rsidRDefault="00F47C8C" w:rsidP="00EE4D95">
            <w:pPr>
              <w:pStyle w:val="Default"/>
              <w:rPr>
                <w:color w:val="auto"/>
                <w:sz w:val="18"/>
                <w:szCs w:val="18"/>
              </w:rPr>
            </w:pPr>
          </w:p>
          <w:p w14:paraId="274F46F3" w14:textId="77777777" w:rsidR="00F47C8C" w:rsidRDefault="00F47C8C" w:rsidP="00EE4D95">
            <w:pPr>
              <w:pStyle w:val="Default"/>
              <w:rPr>
                <w:color w:val="auto"/>
                <w:sz w:val="18"/>
                <w:szCs w:val="18"/>
              </w:rPr>
            </w:pPr>
          </w:p>
          <w:p w14:paraId="2761A468" w14:textId="77777777" w:rsidR="00F47C8C" w:rsidRDefault="00F47C8C" w:rsidP="00EE4D95">
            <w:pPr>
              <w:pStyle w:val="Default"/>
              <w:rPr>
                <w:color w:val="auto"/>
                <w:sz w:val="18"/>
                <w:szCs w:val="18"/>
              </w:rPr>
            </w:pPr>
          </w:p>
          <w:p w14:paraId="67ECF23C" w14:textId="77777777" w:rsidR="00F47C8C" w:rsidRDefault="00F47C8C" w:rsidP="00EE4D95">
            <w:pPr>
              <w:pStyle w:val="Default"/>
              <w:rPr>
                <w:color w:val="auto"/>
                <w:sz w:val="18"/>
                <w:szCs w:val="18"/>
              </w:rPr>
            </w:pPr>
          </w:p>
          <w:p w14:paraId="1E9A84EE" w14:textId="0815DA71" w:rsidR="00F47C8C" w:rsidRPr="006C7C85" w:rsidRDefault="00F47C8C" w:rsidP="00EE4D95">
            <w:pPr>
              <w:pStyle w:val="Default"/>
              <w:rPr>
                <w:color w:val="auto"/>
                <w:sz w:val="18"/>
                <w:szCs w:val="18"/>
              </w:rPr>
            </w:pPr>
            <w:r>
              <w:rPr>
                <w:color w:val="auto"/>
                <w:sz w:val="18"/>
                <w:szCs w:val="18"/>
              </w:rPr>
              <w:t xml:space="preserve">Would continue with support if this approach was needed again, cohort dependent. </w:t>
            </w:r>
          </w:p>
        </w:tc>
        <w:tc>
          <w:tcPr>
            <w:tcW w:w="1412" w:type="dxa"/>
          </w:tcPr>
          <w:p w14:paraId="5F18C802" w14:textId="77777777" w:rsidR="002D22A0" w:rsidRDefault="00F47C8C" w:rsidP="00530007">
            <w:pPr>
              <w:rPr>
                <w:rFonts w:ascii="Arial" w:hAnsi="Arial" w:cs="Arial"/>
                <w:sz w:val="18"/>
                <w:szCs w:val="18"/>
              </w:rPr>
            </w:pPr>
            <w:r>
              <w:rPr>
                <w:rFonts w:ascii="Arial" w:hAnsi="Arial" w:cs="Arial"/>
                <w:sz w:val="18"/>
                <w:szCs w:val="18"/>
              </w:rPr>
              <w:t>£11,000</w:t>
            </w:r>
          </w:p>
          <w:p w14:paraId="15AF488B" w14:textId="77777777" w:rsidR="00F47C8C" w:rsidRDefault="00F47C8C" w:rsidP="00530007">
            <w:pPr>
              <w:rPr>
                <w:rFonts w:ascii="Arial" w:hAnsi="Arial" w:cs="Arial"/>
                <w:sz w:val="18"/>
                <w:szCs w:val="18"/>
              </w:rPr>
            </w:pPr>
          </w:p>
          <w:p w14:paraId="007EAEDA" w14:textId="77777777" w:rsidR="00F47C8C" w:rsidRDefault="00F47C8C" w:rsidP="00530007">
            <w:pPr>
              <w:rPr>
                <w:rFonts w:ascii="Arial" w:hAnsi="Arial" w:cs="Arial"/>
                <w:sz w:val="18"/>
                <w:szCs w:val="18"/>
              </w:rPr>
            </w:pPr>
          </w:p>
          <w:p w14:paraId="17069712" w14:textId="77777777" w:rsidR="00F47C8C" w:rsidRDefault="00F47C8C" w:rsidP="00530007">
            <w:pPr>
              <w:rPr>
                <w:rFonts w:ascii="Arial" w:hAnsi="Arial" w:cs="Arial"/>
                <w:sz w:val="18"/>
                <w:szCs w:val="18"/>
              </w:rPr>
            </w:pPr>
          </w:p>
          <w:p w14:paraId="72DE5804" w14:textId="77777777" w:rsidR="00F47C8C" w:rsidRDefault="00F47C8C" w:rsidP="00530007">
            <w:pPr>
              <w:rPr>
                <w:rFonts w:ascii="Arial" w:hAnsi="Arial" w:cs="Arial"/>
                <w:sz w:val="18"/>
                <w:szCs w:val="18"/>
              </w:rPr>
            </w:pPr>
          </w:p>
          <w:p w14:paraId="56E38BEC" w14:textId="77777777" w:rsidR="00F47C8C" w:rsidRDefault="00F47C8C" w:rsidP="00530007">
            <w:pPr>
              <w:rPr>
                <w:rFonts w:ascii="Arial" w:hAnsi="Arial" w:cs="Arial"/>
                <w:sz w:val="18"/>
                <w:szCs w:val="18"/>
              </w:rPr>
            </w:pPr>
          </w:p>
          <w:p w14:paraId="28EA7082" w14:textId="34A75472" w:rsidR="00F47C8C" w:rsidRPr="006C7C85" w:rsidRDefault="006005CA" w:rsidP="00530007">
            <w:pPr>
              <w:rPr>
                <w:rFonts w:ascii="Arial" w:hAnsi="Arial" w:cs="Arial"/>
                <w:sz w:val="18"/>
                <w:szCs w:val="18"/>
              </w:rPr>
            </w:pPr>
            <w:r>
              <w:rPr>
                <w:rFonts w:ascii="Arial" w:hAnsi="Arial" w:cs="Arial"/>
                <w:sz w:val="18"/>
                <w:szCs w:val="18"/>
              </w:rPr>
              <w:t>£3,000</w:t>
            </w:r>
          </w:p>
        </w:tc>
      </w:tr>
      <w:tr w:rsidR="002954A6" w:rsidRPr="002954A6" w14:paraId="3D342804" w14:textId="77777777" w:rsidTr="00532AB9">
        <w:trPr>
          <w:trHeight w:val="1"/>
        </w:trPr>
        <w:tc>
          <w:tcPr>
            <w:tcW w:w="14981" w:type="dxa"/>
            <w:gridSpan w:val="6"/>
            <w:tcMar>
              <w:top w:w="57" w:type="dxa"/>
              <w:bottom w:w="57" w:type="dxa"/>
            </w:tcMar>
          </w:tcPr>
          <w:p w14:paraId="0695D5B5" w14:textId="54BDF00F"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532AB9" w:rsidRPr="002954A6" w14:paraId="40DB90C8" w14:textId="77777777" w:rsidTr="00532AB9">
        <w:trPr>
          <w:gridAfter w:val="1"/>
          <w:wAfter w:w="18" w:type="dxa"/>
          <w:trHeight w:val="840"/>
        </w:trPr>
        <w:tc>
          <w:tcPr>
            <w:tcW w:w="2229"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79"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47"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096"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2"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532AB9" w:rsidRPr="002954A6" w14:paraId="290AE235" w14:textId="77777777" w:rsidTr="00532AB9">
        <w:trPr>
          <w:gridAfter w:val="1"/>
          <w:wAfter w:w="18" w:type="dxa"/>
          <w:trHeight w:val="1"/>
        </w:trPr>
        <w:tc>
          <w:tcPr>
            <w:tcW w:w="2229" w:type="dxa"/>
            <w:tcMar>
              <w:top w:w="57" w:type="dxa"/>
              <w:bottom w:w="57" w:type="dxa"/>
            </w:tcMar>
          </w:tcPr>
          <w:p w14:paraId="1BF4A9D2" w14:textId="77777777" w:rsidR="00532AB9" w:rsidRDefault="00532AB9" w:rsidP="00063367">
            <w:pPr>
              <w:rPr>
                <w:rFonts w:ascii="Arial" w:hAnsi="Arial" w:cs="Arial"/>
                <w:sz w:val="18"/>
                <w:szCs w:val="18"/>
              </w:rPr>
            </w:pPr>
            <w:r>
              <w:rPr>
                <w:rFonts w:ascii="Arial" w:hAnsi="Arial" w:cs="Arial"/>
                <w:sz w:val="18"/>
                <w:szCs w:val="18"/>
              </w:rPr>
              <w:t xml:space="preserve">Pupils feel emotionally and socially secure so that they can concentrate and enjoy learning. </w:t>
            </w:r>
          </w:p>
          <w:p w14:paraId="3718D6F9" w14:textId="77777777" w:rsidR="00532AB9" w:rsidRDefault="00532AB9" w:rsidP="00063367">
            <w:pPr>
              <w:rPr>
                <w:rFonts w:ascii="Arial" w:hAnsi="Arial" w:cs="Arial"/>
                <w:sz w:val="18"/>
                <w:szCs w:val="18"/>
              </w:rPr>
            </w:pPr>
          </w:p>
          <w:p w14:paraId="2433AAB8" w14:textId="77777777" w:rsidR="00532AB9" w:rsidRDefault="00532AB9" w:rsidP="00063367">
            <w:pPr>
              <w:rPr>
                <w:rFonts w:ascii="Arial" w:hAnsi="Arial" w:cs="Arial"/>
                <w:sz w:val="18"/>
                <w:szCs w:val="18"/>
              </w:rPr>
            </w:pPr>
            <w:r>
              <w:rPr>
                <w:rFonts w:ascii="Arial" w:hAnsi="Arial" w:cs="Arial"/>
                <w:sz w:val="18"/>
                <w:szCs w:val="18"/>
              </w:rPr>
              <w:t xml:space="preserve">Individual learning needs accounted for – child with severe learning, social and behavioural needs. </w:t>
            </w:r>
          </w:p>
          <w:p w14:paraId="6D291F65" w14:textId="77777777" w:rsidR="00532AB9" w:rsidRDefault="00532AB9" w:rsidP="00063367">
            <w:pPr>
              <w:rPr>
                <w:rFonts w:ascii="Arial" w:hAnsi="Arial" w:cs="Arial"/>
                <w:sz w:val="18"/>
                <w:szCs w:val="18"/>
              </w:rPr>
            </w:pPr>
          </w:p>
          <w:p w14:paraId="424E147C" w14:textId="5DA65BA1" w:rsidR="00532AB9" w:rsidRPr="006C7C85" w:rsidRDefault="00532AB9" w:rsidP="00063367">
            <w:pPr>
              <w:rPr>
                <w:rFonts w:ascii="Arial" w:hAnsi="Arial" w:cs="Arial"/>
                <w:sz w:val="18"/>
                <w:szCs w:val="18"/>
              </w:rPr>
            </w:pPr>
            <w:r>
              <w:rPr>
                <w:rFonts w:ascii="Arial" w:hAnsi="Arial" w:cs="Arial"/>
                <w:sz w:val="18"/>
                <w:szCs w:val="18"/>
              </w:rPr>
              <w:t xml:space="preserve">Raising attendance for pupils with low attendance. </w:t>
            </w:r>
          </w:p>
        </w:tc>
        <w:tc>
          <w:tcPr>
            <w:tcW w:w="1979" w:type="dxa"/>
            <w:tcMar>
              <w:top w:w="57" w:type="dxa"/>
              <w:bottom w:w="57" w:type="dxa"/>
            </w:tcMar>
          </w:tcPr>
          <w:p w14:paraId="3695E694" w14:textId="5AD670FC" w:rsidR="00532AB9" w:rsidRDefault="00532AB9" w:rsidP="002D22A0">
            <w:pPr>
              <w:rPr>
                <w:rFonts w:ascii="Arial" w:hAnsi="Arial" w:cs="Arial"/>
                <w:sz w:val="18"/>
                <w:szCs w:val="18"/>
              </w:rPr>
            </w:pPr>
            <w:r w:rsidRPr="00532AB9">
              <w:rPr>
                <w:rFonts w:ascii="Arial" w:hAnsi="Arial" w:cs="Arial"/>
                <w:sz w:val="18"/>
                <w:szCs w:val="18"/>
              </w:rPr>
              <w:t>Train a new ELS</w:t>
            </w:r>
            <w:r w:rsidR="00F47C8C">
              <w:rPr>
                <w:rFonts w:ascii="Arial" w:hAnsi="Arial" w:cs="Arial"/>
                <w:sz w:val="18"/>
                <w:szCs w:val="18"/>
              </w:rPr>
              <w:t xml:space="preserve">A for the school and pay salary. Purchase resources to support. </w:t>
            </w:r>
          </w:p>
          <w:p w14:paraId="2FBB91A3" w14:textId="77777777" w:rsidR="00532AB9" w:rsidRDefault="00532AB9" w:rsidP="002D22A0">
            <w:pPr>
              <w:rPr>
                <w:rFonts w:ascii="Arial" w:hAnsi="Arial" w:cs="Arial"/>
                <w:sz w:val="18"/>
                <w:szCs w:val="18"/>
              </w:rPr>
            </w:pPr>
          </w:p>
          <w:p w14:paraId="1EA1865F" w14:textId="77777777" w:rsidR="00532AB9" w:rsidRDefault="00532AB9" w:rsidP="002D22A0">
            <w:pPr>
              <w:rPr>
                <w:rFonts w:ascii="Arial" w:hAnsi="Arial" w:cs="Arial"/>
                <w:sz w:val="18"/>
                <w:szCs w:val="18"/>
              </w:rPr>
            </w:pPr>
          </w:p>
          <w:p w14:paraId="521605BB" w14:textId="77777777" w:rsidR="00532AB9" w:rsidRDefault="00532AB9" w:rsidP="002D22A0">
            <w:pPr>
              <w:rPr>
                <w:rFonts w:ascii="Arial" w:hAnsi="Arial" w:cs="Arial"/>
                <w:sz w:val="18"/>
                <w:szCs w:val="18"/>
              </w:rPr>
            </w:pPr>
            <w:r>
              <w:rPr>
                <w:rFonts w:ascii="Arial" w:hAnsi="Arial" w:cs="Arial"/>
                <w:sz w:val="18"/>
                <w:szCs w:val="18"/>
              </w:rPr>
              <w:t xml:space="preserve">Equine and outdoor therapy </w:t>
            </w:r>
          </w:p>
          <w:p w14:paraId="31E6B365" w14:textId="77777777" w:rsidR="00532AB9" w:rsidRDefault="00532AB9" w:rsidP="002D22A0">
            <w:pPr>
              <w:rPr>
                <w:rFonts w:ascii="Arial" w:hAnsi="Arial" w:cs="Arial"/>
                <w:sz w:val="18"/>
                <w:szCs w:val="18"/>
              </w:rPr>
            </w:pPr>
          </w:p>
          <w:p w14:paraId="7A7D0912" w14:textId="77777777" w:rsidR="00532AB9" w:rsidRDefault="00532AB9" w:rsidP="002D22A0">
            <w:pPr>
              <w:rPr>
                <w:rFonts w:ascii="Arial" w:hAnsi="Arial" w:cs="Arial"/>
                <w:sz w:val="18"/>
                <w:szCs w:val="18"/>
              </w:rPr>
            </w:pPr>
          </w:p>
          <w:p w14:paraId="29D20082" w14:textId="77777777" w:rsidR="00532AB9" w:rsidRDefault="00532AB9" w:rsidP="002D22A0">
            <w:pPr>
              <w:rPr>
                <w:rFonts w:ascii="Arial" w:hAnsi="Arial" w:cs="Arial"/>
                <w:sz w:val="18"/>
                <w:szCs w:val="18"/>
              </w:rPr>
            </w:pPr>
          </w:p>
          <w:p w14:paraId="786A5690" w14:textId="77777777" w:rsidR="00532AB9" w:rsidRDefault="00532AB9" w:rsidP="002D22A0">
            <w:pPr>
              <w:rPr>
                <w:rFonts w:ascii="Arial" w:hAnsi="Arial" w:cs="Arial"/>
                <w:sz w:val="18"/>
                <w:szCs w:val="18"/>
              </w:rPr>
            </w:pPr>
          </w:p>
          <w:p w14:paraId="22F3A2CD" w14:textId="77777777" w:rsidR="00532AB9" w:rsidRDefault="00532AB9" w:rsidP="002D22A0">
            <w:pPr>
              <w:rPr>
                <w:rFonts w:ascii="Arial" w:hAnsi="Arial" w:cs="Arial"/>
                <w:sz w:val="18"/>
                <w:szCs w:val="18"/>
              </w:rPr>
            </w:pPr>
            <w:r>
              <w:rPr>
                <w:rFonts w:ascii="Arial" w:hAnsi="Arial" w:cs="Arial"/>
                <w:sz w:val="18"/>
                <w:szCs w:val="18"/>
              </w:rPr>
              <w:t>Provide taxi service to bring them to school</w:t>
            </w:r>
          </w:p>
          <w:p w14:paraId="77B951DC" w14:textId="77777777" w:rsidR="00F47C8C" w:rsidRDefault="00F47C8C" w:rsidP="002D22A0">
            <w:pPr>
              <w:rPr>
                <w:rFonts w:ascii="Arial" w:hAnsi="Arial" w:cs="Arial"/>
                <w:sz w:val="18"/>
                <w:szCs w:val="18"/>
              </w:rPr>
            </w:pPr>
          </w:p>
          <w:p w14:paraId="1B865864" w14:textId="77777777" w:rsidR="00F47C8C" w:rsidRDefault="00F47C8C" w:rsidP="002D22A0">
            <w:pPr>
              <w:rPr>
                <w:rFonts w:ascii="Arial" w:hAnsi="Arial" w:cs="Arial"/>
                <w:sz w:val="18"/>
                <w:szCs w:val="18"/>
              </w:rPr>
            </w:pPr>
          </w:p>
          <w:p w14:paraId="27D0E943" w14:textId="005F4023" w:rsidR="00F47C8C" w:rsidRDefault="00F47C8C" w:rsidP="002D22A0">
            <w:pPr>
              <w:rPr>
                <w:rFonts w:ascii="Arial" w:hAnsi="Arial" w:cs="Arial"/>
                <w:sz w:val="18"/>
                <w:szCs w:val="18"/>
              </w:rPr>
            </w:pPr>
            <w:r>
              <w:rPr>
                <w:rFonts w:ascii="Arial" w:hAnsi="Arial" w:cs="Arial"/>
                <w:sz w:val="18"/>
                <w:szCs w:val="18"/>
              </w:rPr>
              <w:t xml:space="preserve">Use PP money to pay for breakfast club to ensure child gets to school on time and </w:t>
            </w:r>
            <w:r>
              <w:rPr>
                <w:rFonts w:ascii="Arial" w:hAnsi="Arial" w:cs="Arial"/>
                <w:sz w:val="18"/>
                <w:szCs w:val="18"/>
              </w:rPr>
              <w:lastRenderedPageBreak/>
              <w:t xml:space="preserve">has a healthy and nutritious breakfast. </w:t>
            </w:r>
          </w:p>
          <w:p w14:paraId="4874ABFE" w14:textId="598393FB" w:rsidR="00F47C8C" w:rsidRPr="00532AB9" w:rsidRDefault="00F47C8C" w:rsidP="002D22A0">
            <w:pPr>
              <w:rPr>
                <w:rFonts w:ascii="Arial" w:hAnsi="Arial" w:cs="Arial"/>
                <w:sz w:val="18"/>
                <w:szCs w:val="18"/>
              </w:rPr>
            </w:pPr>
          </w:p>
        </w:tc>
        <w:tc>
          <w:tcPr>
            <w:tcW w:w="4247" w:type="dxa"/>
            <w:tcMar>
              <w:top w:w="57" w:type="dxa"/>
              <w:bottom w:w="57" w:type="dxa"/>
            </w:tcMar>
          </w:tcPr>
          <w:p w14:paraId="3B3E38AF" w14:textId="77777777" w:rsidR="00532AB9" w:rsidRDefault="00532AB9" w:rsidP="00063367">
            <w:pPr>
              <w:pStyle w:val="Default"/>
              <w:rPr>
                <w:sz w:val="18"/>
                <w:szCs w:val="18"/>
              </w:rPr>
            </w:pPr>
            <w:r>
              <w:rPr>
                <w:sz w:val="18"/>
                <w:szCs w:val="18"/>
              </w:rPr>
              <w:lastRenderedPageBreak/>
              <w:t xml:space="preserve">Impact on the children was good. Parents reported children feeling much more confident in themselves and having a range of strategies for when things become too much. </w:t>
            </w:r>
          </w:p>
          <w:p w14:paraId="5D116F75" w14:textId="77777777" w:rsidR="00532AB9" w:rsidRDefault="00532AB9" w:rsidP="00063367">
            <w:pPr>
              <w:pStyle w:val="Default"/>
              <w:rPr>
                <w:sz w:val="18"/>
                <w:szCs w:val="18"/>
              </w:rPr>
            </w:pPr>
          </w:p>
          <w:p w14:paraId="00EDCC33" w14:textId="77777777" w:rsidR="00532AB9" w:rsidRDefault="00532AB9" w:rsidP="00063367">
            <w:pPr>
              <w:pStyle w:val="Default"/>
              <w:rPr>
                <w:sz w:val="18"/>
                <w:szCs w:val="18"/>
              </w:rPr>
            </w:pPr>
          </w:p>
          <w:p w14:paraId="4C4E2A2F" w14:textId="77777777" w:rsidR="00532AB9" w:rsidRDefault="00532AB9" w:rsidP="00063367">
            <w:pPr>
              <w:pStyle w:val="Default"/>
              <w:rPr>
                <w:sz w:val="18"/>
                <w:szCs w:val="18"/>
              </w:rPr>
            </w:pPr>
            <w:r>
              <w:rPr>
                <w:sz w:val="18"/>
                <w:szCs w:val="18"/>
              </w:rPr>
              <w:t>Pupil took part in the sessions and reported an improvement in interaction and concentration.</w:t>
            </w:r>
          </w:p>
          <w:p w14:paraId="5B1B3FBD" w14:textId="77777777" w:rsidR="00532AB9" w:rsidRDefault="00532AB9" w:rsidP="00063367">
            <w:pPr>
              <w:pStyle w:val="Default"/>
              <w:rPr>
                <w:sz w:val="18"/>
                <w:szCs w:val="18"/>
              </w:rPr>
            </w:pPr>
          </w:p>
          <w:p w14:paraId="3F690C5A" w14:textId="77777777" w:rsidR="00532AB9" w:rsidRDefault="00532AB9" w:rsidP="00063367">
            <w:pPr>
              <w:pStyle w:val="Default"/>
              <w:rPr>
                <w:sz w:val="18"/>
                <w:szCs w:val="18"/>
              </w:rPr>
            </w:pPr>
          </w:p>
          <w:p w14:paraId="3C0BB89B" w14:textId="77777777" w:rsidR="00532AB9" w:rsidRDefault="00532AB9" w:rsidP="00063367">
            <w:pPr>
              <w:pStyle w:val="Default"/>
              <w:rPr>
                <w:sz w:val="18"/>
                <w:szCs w:val="18"/>
              </w:rPr>
            </w:pPr>
          </w:p>
          <w:p w14:paraId="28B5D8F8" w14:textId="77777777" w:rsidR="00532AB9" w:rsidRDefault="00532AB9" w:rsidP="00063367">
            <w:pPr>
              <w:pStyle w:val="Default"/>
              <w:rPr>
                <w:sz w:val="18"/>
                <w:szCs w:val="18"/>
              </w:rPr>
            </w:pPr>
          </w:p>
          <w:p w14:paraId="612C2CF2" w14:textId="77777777" w:rsidR="00532AB9" w:rsidRDefault="00532AB9" w:rsidP="00063367">
            <w:pPr>
              <w:pStyle w:val="Default"/>
              <w:rPr>
                <w:sz w:val="18"/>
                <w:szCs w:val="18"/>
              </w:rPr>
            </w:pPr>
            <w:r>
              <w:rPr>
                <w:sz w:val="18"/>
                <w:szCs w:val="18"/>
              </w:rPr>
              <w:t xml:space="preserve">Child’s attendance rate continued to improve as the year progressed.  </w:t>
            </w:r>
          </w:p>
          <w:p w14:paraId="76C51C86" w14:textId="77777777" w:rsidR="00F47C8C" w:rsidRDefault="00F47C8C" w:rsidP="00063367">
            <w:pPr>
              <w:pStyle w:val="Default"/>
              <w:rPr>
                <w:sz w:val="18"/>
                <w:szCs w:val="18"/>
              </w:rPr>
            </w:pPr>
          </w:p>
          <w:p w14:paraId="02E43C64" w14:textId="77777777" w:rsidR="00F47C8C" w:rsidRDefault="00F47C8C" w:rsidP="00063367">
            <w:pPr>
              <w:pStyle w:val="Default"/>
              <w:rPr>
                <w:sz w:val="18"/>
                <w:szCs w:val="18"/>
              </w:rPr>
            </w:pPr>
          </w:p>
          <w:p w14:paraId="51E23F61" w14:textId="09142798" w:rsidR="00F47C8C" w:rsidRPr="006C7C85" w:rsidRDefault="00F47C8C" w:rsidP="00063367">
            <w:pPr>
              <w:pStyle w:val="Default"/>
              <w:rPr>
                <w:color w:val="auto"/>
                <w:sz w:val="18"/>
                <w:szCs w:val="18"/>
              </w:rPr>
            </w:pPr>
            <w:r>
              <w:rPr>
                <w:sz w:val="18"/>
                <w:szCs w:val="18"/>
              </w:rPr>
              <w:t xml:space="preserve">Child’s attendance rate improved and data shows learning progress across the curriculum. </w:t>
            </w:r>
          </w:p>
        </w:tc>
        <w:tc>
          <w:tcPr>
            <w:tcW w:w="5096" w:type="dxa"/>
            <w:tcMar>
              <w:top w:w="57" w:type="dxa"/>
              <w:bottom w:w="57" w:type="dxa"/>
            </w:tcMar>
          </w:tcPr>
          <w:p w14:paraId="03B61B2B" w14:textId="77777777" w:rsidR="00532AB9" w:rsidRDefault="00532AB9" w:rsidP="00532AB9">
            <w:pPr>
              <w:rPr>
                <w:rFonts w:ascii="Arial" w:hAnsi="Arial" w:cs="Arial"/>
                <w:sz w:val="18"/>
                <w:szCs w:val="18"/>
              </w:rPr>
            </w:pPr>
            <w:r w:rsidRPr="00532AB9">
              <w:rPr>
                <w:rFonts w:ascii="Arial" w:hAnsi="Arial" w:cs="Arial"/>
                <w:sz w:val="18"/>
                <w:szCs w:val="18"/>
              </w:rPr>
              <w:t xml:space="preserve">Continue approach – so much so the ELSA will be a </w:t>
            </w:r>
            <w:proofErr w:type="gramStart"/>
            <w:r w:rsidRPr="00532AB9">
              <w:rPr>
                <w:rFonts w:ascii="Arial" w:hAnsi="Arial" w:cs="Arial"/>
                <w:sz w:val="18"/>
                <w:szCs w:val="18"/>
              </w:rPr>
              <w:t>full time</w:t>
            </w:r>
            <w:proofErr w:type="gramEnd"/>
            <w:r w:rsidRPr="00532AB9">
              <w:rPr>
                <w:rFonts w:ascii="Arial" w:hAnsi="Arial" w:cs="Arial"/>
                <w:sz w:val="18"/>
                <w:szCs w:val="18"/>
              </w:rPr>
              <w:t xml:space="preserve"> position for the next academic year so that more children can benefit. </w:t>
            </w:r>
          </w:p>
          <w:p w14:paraId="7C3CF837" w14:textId="77777777" w:rsidR="00532AB9" w:rsidRDefault="00532AB9" w:rsidP="00532AB9">
            <w:pPr>
              <w:rPr>
                <w:rFonts w:ascii="Arial" w:hAnsi="Arial" w:cs="Arial"/>
                <w:sz w:val="18"/>
                <w:szCs w:val="18"/>
              </w:rPr>
            </w:pPr>
          </w:p>
          <w:p w14:paraId="4A0B4DA4" w14:textId="77777777" w:rsidR="00532AB9" w:rsidRDefault="00532AB9" w:rsidP="00532AB9">
            <w:pPr>
              <w:rPr>
                <w:rFonts w:ascii="Arial" w:hAnsi="Arial" w:cs="Arial"/>
                <w:sz w:val="18"/>
                <w:szCs w:val="18"/>
              </w:rPr>
            </w:pPr>
          </w:p>
          <w:p w14:paraId="2EAE6991" w14:textId="77777777" w:rsidR="00532AB9" w:rsidRDefault="00532AB9" w:rsidP="00532AB9">
            <w:pPr>
              <w:rPr>
                <w:rFonts w:ascii="Arial" w:hAnsi="Arial" w:cs="Arial"/>
                <w:sz w:val="18"/>
                <w:szCs w:val="18"/>
              </w:rPr>
            </w:pPr>
          </w:p>
          <w:p w14:paraId="68C49422" w14:textId="77777777" w:rsidR="00532AB9" w:rsidRDefault="00532AB9" w:rsidP="00532AB9">
            <w:pPr>
              <w:rPr>
                <w:rFonts w:ascii="Arial" w:hAnsi="Arial" w:cs="Arial"/>
                <w:sz w:val="18"/>
                <w:szCs w:val="18"/>
              </w:rPr>
            </w:pPr>
            <w:r>
              <w:rPr>
                <w:rFonts w:ascii="Arial" w:hAnsi="Arial" w:cs="Arial"/>
                <w:sz w:val="18"/>
                <w:szCs w:val="18"/>
              </w:rPr>
              <w:t xml:space="preserve">Would depend on needs of individual children. </w:t>
            </w:r>
          </w:p>
          <w:p w14:paraId="5873D06A" w14:textId="77777777" w:rsidR="00532AB9" w:rsidRDefault="00532AB9" w:rsidP="00532AB9">
            <w:pPr>
              <w:rPr>
                <w:rFonts w:ascii="Arial" w:hAnsi="Arial" w:cs="Arial"/>
                <w:sz w:val="18"/>
                <w:szCs w:val="18"/>
              </w:rPr>
            </w:pPr>
          </w:p>
          <w:p w14:paraId="6E0F5A35" w14:textId="77777777" w:rsidR="00532AB9" w:rsidRDefault="00532AB9" w:rsidP="00532AB9">
            <w:pPr>
              <w:rPr>
                <w:rFonts w:ascii="Arial" w:hAnsi="Arial" w:cs="Arial"/>
                <w:sz w:val="18"/>
                <w:szCs w:val="18"/>
              </w:rPr>
            </w:pPr>
          </w:p>
          <w:p w14:paraId="5E048C14" w14:textId="77777777" w:rsidR="00532AB9" w:rsidRDefault="00532AB9" w:rsidP="00532AB9">
            <w:pPr>
              <w:rPr>
                <w:rFonts w:ascii="Arial" w:hAnsi="Arial" w:cs="Arial"/>
                <w:sz w:val="18"/>
                <w:szCs w:val="18"/>
              </w:rPr>
            </w:pPr>
          </w:p>
          <w:p w14:paraId="6F7EB999" w14:textId="77777777" w:rsidR="00532AB9" w:rsidRDefault="00532AB9" w:rsidP="00532AB9">
            <w:pPr>
              <w:rPr>
                <w:rFonts w:ascii="Arial" w:hAnsi="Arial" w:cs="Arial"/>
                <w:sz w:val="18"/>
                <w:szCs w:val="18"/>
              </w:rPr>
            </w:pPr>
          </w:p>
          <w:p w14:paraId="6BA316B8" w14:textId="77777777" w:rsidR="00532AB9" w:rsidRDefault="00532AB9" w:rsidP="00532AB9">
            <w:pPr>
              <w:rPr>
                <w:rFonts w:ascii="Arial" w:hAnsi="Arial" w:cs="Arial"/>
                <w:sz w:val="18"/>
                <w:szCs w:val="18"/>
              </w:rPr>
            </w:pPr>
          </w:p>
          <w:p w14:paraId="653FB26E" w14:textId="77777777" w:rsidR="00532AB9" w:rsidRDefault="00532AB9" w:rsidP="00532AB9">
            <w:pPr>
              <w:rPr>
                <w:rFonts w:ascii="Arial" w:hAnsi="Arial" w:cs="Arial"/>
                <w:sz w:val="18"/>
                <w:szCs w:val="18"/>
              </w:rPr>
            </w:pPr>
            <w:r>
              <w:rPr>
                <w:rFonts w:ascii="Arial" w:hAnsi="Arial" w:cs="Arial"/>
                <w:sz w:val="18"/>
                <w:szCs w:val="18"/>
              </w:rPr>
              <w:t xml:space="preserve">Continue approach if it were deemed appropriate and assessed on a needs basis. </w:t>
            </w:r>
          </w:p>
          <w:p w14:paraId="57AD1959" w14:textId="77777777" w:rsidR="00F47C8C" w:rsidRDefault="00F47C8C" w:rsidP="00532AB9">
            <w:pPr>
              <w:rPr>
                <w:rFonts w:ascii="Arial" w:hAnsi="Arial" w:cs="Arial"/>
                <w:sz w:val="18"/>
                <w:szCs w:val="18"/>
              </w:rPr>
            </w:pPr>
          </w:p>
          <w:p w14:paraId="26B2610C" w14:textId="77777777" w:rsidR="00F47C8C" w:rsidRDefault="00F47C8C" w:rsidP="00532AB9">
            <w:pPr>
              <w:rPr>
                <w:rFonts w:ascii="Arial" w:hAnsi="Arial" w:cs="Arial"/>
                <w:sz w:val="18"/>
                <w:szCs w:val="18"/>
              </w:rPr>
            </w:pPr>
          </w:p>
          <w:p w14:paraId="6FA64912" w14:textId="2441CA8D" w:rsidR="00F47C8C" w:rsidRPr="00532AB9" w:rsidRDefault="00F47C8C" w:rsidP="00532AB9">
            <w:pPr>
              <w:rPr>
                <w:rFonts w:ascii="Arial" w:hAnsi="Arial" w:cs="Arial"/>
                <w:sz w:val="18"/>
                <w:szCs w:val="18"/>
              </w:rPr>
            </w:pPr>
            <w:r>
              <w:rPr>
                <w:rFonts w:ascii="Arial" w:hAnsi="Arial" w:cs="Arial"/>
                <w:sz w:val="18"/>
                <w:szCs w:val="18"/>
              </w:rPr>
              <w:t xml:space="preserve">Continue approach on an assessed by needs basis. </w:t>
            </w:r>
          </w:p>
        </w:tc>
        <w:tc>
          <w:tcPr>
            <w:tcW w:w="1412" w:type="dxa"/>
          </w:tcPr>
          <w:p w14:paraId="6FB94EE2" w14:textId="77777777" w:rsidR="00532AB9" w:rsidRDefault="00F47C8C" w:rsidP="00530007">
            <w:pPr>
              <w:rPr>
                <w:rFonts w:ascii="Arial" w:hAnsi="Arial" w:cs="Arial"/>
                <w:sz w:val="18"/>
                <w:szCs w:val="18"/>
              </w:rPr>
            </w:pPr>
            <w:r>
              <w:rPr>
                <w:rFonts w:ascii="Arial" w:hAnsi="Arial" w:cs="Arial"/>
                <w:sz w:val="18"/>
                <w:szCs w:val="18"/>
              </w:rPr>
              <w:t xml:space="preserve">£21,500 </w:t>
            </w:r>
          </w:p>
          <w:p w14:paraId="33141E0D" w14:textId="77777777" w:rsidR="00F47C8C" w:rsidRDefault="00F47C8C" w:rsidP="00530007">
            <w:pPr>
              <w:rPr>
                <w:rFonts w:ascii="Arial" w:hAnsi="Arial" w:cs="Arial"/>
                <w:sz w:val="18"/>
                <w:szCs w:val="18"/>
              </w:rPr>
            </w:pPr>
          </w:p>
          <w:p w14:paraId="25D1AC92" w14:textId="77777777" w:rsidR="00F47C8C" w:rsidRDefault="00F47C8C" w:rsidP="00530007">
            <w:pPr>
              <w:rPr>
                <w:rFonts w:ascii="Arial" w:hAnsi="Arial" w:cs="Arial"/>
                <w:sz w:val="18"/>
                <w:szCs w:val="18"/>
              </w:rPr>
            </w:pPr>
          </w:p>
          <w:p w14:paraId="77D61A54" w14:textId="77777777" w:rsidR="00F47C8C" w:rsidRDefault="00F47C8C" w:rsidP="00530007">
            <w:pPr>
              <w:rPr>
                <w:rFonts w:ascii="Arial" w:hAnsi="Arial" w:cs="Arial"/>
                <w:sz w:val="18"/>
                <w:szCs w:val="18"/>
              </w:rPr>
            </w:pPr>
          </w:p>
          <w:p w14:paraId="6BBCF8AE" w14:textId="77777777" w:rsidR="00F47C8C" w:rsidRDefault="00F47C8C" w:rsidP="00530007">
            <w:pPr>
              <w:rPr>
                <w:rFonts w:ascii="Arial" w:hAnsi="Arial" w:cs="Arial"/>
                <w:sz w:val="18"/>
                <w:szCs w:val="18"/>
              </w:rPr>
            </w:pPr>
          </w:p>
          <w:p w14:paraId="4B9D2844" w14:textId="77777777" w:rsidR="00F47C8C" w:rsidRDefault="00F47C8C" w:rsidP="00530007">
            <w:pPr>
              <w:rPr>
                <w:rFonts w:ascii="Arial" w:hAnsi="Arial" w:cs="Arial"/>
                <w:sz w:val="18"/>
                <w:szCs w:val="18"/>
              </w:rPr>
            </w:pPr>
          </w:p>
          <w:p w14:paraId="671E98AF" w14:textId="77777777" w:rsidR="00F47C8C" w:rsidRDefault="00F47C8C" w:rsidP="00530007">
            <w:pPr>
              <w:rPr>
                <w:rFonts w:ascii="Arial" w:hAnsi="Arial" w:cs="Arial"/>
                <w:sz w:val="18"/>
                <w:szCs w:val="18"/>
              </w:rPr>
            </w:pPr>
            <w:r>
              <w:rPr>
                <w:rFonts w:ascii="Arial" w:hAnsi="Arial" w:cs="Arial"/>
                <w:sz w:val="18"/>
                <w:szCs w:val="18"/>
              </w:rPr>
              <w:t xml:space="preserve">£500 </w:t>
            </w:r>
          </w:p>
          <w:p w14:paraId="3E49260C" w14:textId="77777777" w:rsidR="00F47C8C" w:rsidRDefault="00F47C8C" w:rsidP="00530007">
            <w:pPr>
              <w:rPr>
                <w:rFonts w:ascii="Arial" w:hAnsi="Arial" w:cs="Arial"/>
                <w:sz w:val="18"/>
                <w:szCs w:val="18"/>
              </w:rPr>
            </w:pPr>
          </w:p>
          <w:p w14:paraId="174560F2" w14:textId="77777777" w:rsidR="00F47C8C" w:rsidRDefault="00F47C8C" w:rsidP="00530007">
            <w:pPr>
              <w:rPr>
                <w:rFonts w:ascii="Arial" w:hAnsi="Arial" w:cs="Arial"/>
                <w:sz w:val="18"/>
                <w:szCs w:val="18"/>
              </w:rPr>
            </w:pPr>
          </w:p>
          <w:p w14:paraId="5BA4DB6F" w14:textId="77777777" w:rsidR="00F47C8C" w:rsidRDefault="00F47C8C" w:rsidP="00530007">
            <w:pPr>
              <w:rPr>
                <w:rFonts w:ascii="Arial" w:hAnsi="Arial" w:cs="Arial"/>
                <w:sz w:val="18"/>
                <w:szCs w:val="18"/>
              </w:rPr>
            </w:pPr>
          </w:p>
          <w:p w14:paraId="5E832204" w14:textId="77777777" w:rsidR="00F47C8C" w:rsidRDefault="00F47C8C" w:rsidP="00530007">
            <w:pPr>
              <w:rPr>
                <w:rFonts w:ascii="Arial" w:hAnsi="Arial" w:cs="Arial"/>
                <w:sz w:val="18"/>
                <w:szCs w:val="18"/>
              </w:rPr>
            </w:pPr>
          </w:p>
          <w:p w14:paraId="67BCD47C" w14:textId="77777777" w:rsidR="00F47C8C" w:rsidRDefault="00F47C8C" w:rsidP="00530007">
            <w:pPr>
              <w:rPr>
                <w:rFonts w:ascii="Arial" w:hAnsi="Arial" w:cs="Arial"/>
                <w:sz w:val="18"/>
                <w:szCs w:val="18"/>
              </w:rPr>
            </w:pPr>
          </w:p>
          <w:p w14:paraId="52307B80" w14:textId="77777777" w:rsidR="00F47C8C" w:rsidRDefault="00F47C8C" w:rsidP="00530007">
            <w:pPr>
              <w:rPr>
                <w:rFonts w:ascii="Arial" w:hAnsi="Arial" w:cs="Arial"/>
                <w:sz w:val="18"/>
                <w:szCs w:val="18"/>
              </w:rPr>
            </w:pPr>
            <w:r>
              <w:rPr>
                <w:rFonts w:ascii="Arial" w:hAnsi="Arial" w:cs="Arial"/>
                <w:sz w:val="18"/>
                <w:szCs w:val="18"/>
              </w:rPr>
              <w:t>£500</w:t>
            </w:r>
          </w:p>
          <w:p w14:paraId="52AEE988" w14:textId="77777777" w:rsidR="00F47C8C" w:rsidRDefault="00F47C8C" w:rsidP="00530007">
            <w:pPr>
              <w:rPr>
                <w:rFonts w:ascii="Arial" w:hAnsi="Arial" w:cs="Arial"/>
                <w:sz w:val="18"/>
                <w:szCs w:val="18"/>
              </w:rPr>
            </w:pPr>
          </w:p>
          <w:p w14:paraId="1B41D95B" w14:textId="77777777" w:rsidR="00F47C8C" w:rsidRDefault="00F47C8C" w:rsidP="00530007">
            <w:pPr>
              <w:rPr>
                <w:rFonts w:ascii="Arial" w:hAnsi="Arial" w:cs="Arial"/>
                <w:sz w:val="18"/>
                <w:szCs w:val="18"/>
              </w:rPr>
            </w:pPr>
          </w:p>
          <w:p w14:paraId="483C2E75" w14:textId="77777777" w:rsidR="00F47C8C" w:rsidRDefault="00F47C8C" w:rsidP="00530007">
            <w:pPr>
              <w:rPr>
                <w:rFonts w:ascii="Arial" w:hAnsi="Arial" w:cs="Arial"/>
                <w:sz w:val="18"/>
                <w:szCs w:val="18"/>
              </w:rPr>
            </w:pPr>
          </w:p>
          <w:p w14:paraId="594E39C3" w14:textId="47CF1366" w:rsidR="00F47C8C" w:rsidRPr="006C7C85" w:rsidRDefault="00F47C8C" w:rsidP="00530007">
            <w:pPr>
              <w:rPr>
                <w:rFonts w:ascii="Arial" w:hAnsi="Arial" w:cs="Arial"/>
                <w:sz w:val="18"/>
                <w:szCs w:val="18"/>
              </w:rPr>
            </w:pPr>
            <w:r>
              <w:rPr>
                <w:rFonts w:ascii="Arial" w:hAnsi="Arial" w:cs="Arial"/>
                <w:sz w:val="18"/>
                <w:szCs w:val="18"/>
              </w:rPr>
              <w:t xml:space="preserve">£100 </w:t>
            </w:r>
          </w:p>
        </w:tc>
      </w:tr>
      <w:tr w:rsidR="002954A6" w:rsidRPr="002954A6" w14:paraId="5B53F9C7" w14:textId="77777777" w:rsidTr="00532AB9">
        <w:trPr>
          <w:trHeight w:val="1"/>
        </w:trPr>
        <w:tc>
          <w:tcPr>
            <w:tcW w:w="14981" w:type="dxa"/>
            <w:gridSpan w:val="6"/>
            <w:tcMar>
              <w:top w:w="57" w:type="dxa"/>
              <w:bottom w:w="57" w:type="dxa"/>
            </w:tcMar>
          </w:tcPr>
          <w:p w14:paraId="62E737C9" w14:textId="28FED144"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532AB9" w:rsidRPr="002954A6" w14:paraId="13EA6F62" w14:textId="77777777" w:rsidTr="00532AB9">
        <w:trPr>
          <w:gridAfter w:val="1"/>
          <w:wAfter w:w="18" w:type="dxa"/>
          <w:trHeight w:val="857"/>
        </w:trPr>
        <w:tc>
          <w:tcPr>
            <w:tcW w:w="2229"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79"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47"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096"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2"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532AB9" w:rsidRPr="00AE78F2" w14:paraId="17C53B0A" w14:textId="77777777" w:rsidTr="00532AB9">
        <w:trPr>
          <w:gridAfter w:val="1"/>
          <w:wAfter w:w="18" w:type="dxa"/>
          <w:trHeight w:val="1"/>
        </w:trPr>
        <w:tc>
          <w:tcPr>
            <w:tcW w:w="2229" w:type="dxa"/>
            <w:tcMar>
              <w:top w:w="57" w:type="dxa"/>
              <w:bottom w:w="57" w:type="dxa"/>
            </w:tcMar>
          </w:tcPr>
          <w:p w14:paraId="2542287C" w14:textId="7617EDB4" w:rsidR="002D22A0" w:rsidRDefault="00532AB9" w:rsidP="008D2DAF">
            <w:pPr>
              <w:rPr>
                <w:rFonts w:ascii="Arial" w:hAnsi="Arial" w:cs="Arial"/>
                <w:sz w:val="18"/>
                <w:szCs w:val="18"/>
              </w:rPr>
            </w:pPr>
            <w:r>
              <w:rPr>
                <w:rFonts w:ascii="Arial" w:hAnsi="Arial" w:cs="Arial"/>
                <w:sz w:val="18"/>
                <w:szCs w:val="18"/>
              </w:rPr>
              <w:t xml:space="preserve">Children in receipt of PPG were able to play a full part in school life. </w:t>
            </w:r>
          </w:p>
          <w:p w14:paraId="0F0713FB" w14:textId="77777777" w:rsidR="00532AB9" w:rsidRDefault="00532AB9" w:rsidP="008D2DAF">
            <w:pPr>
              <w:rPr>
                <w:rFonts w:ascii="Arial" w:hAnsi="Arial" w:cs="Arial"/>
                <w:sz w:val="18"/>
                <w:szCs w:val="18"/>
              </w:rPr>
            </w:pPr>
          </w:p>
          <w:p w14:paraId="3343F750" w14:textId="77777777" w:rsidR="00532AB9" w:rsidRDefault="0059652D" w:rsidP="008D2DAF">
            <w:pPr>
              <w:rPr>
                <w:rFonts w:ascii="Arial" w:hAnsi="Arial" w:cs="Arial"/>
                <w:sz w:val="18"/>
                <w:szCs w:val="18"/>
              </w:rPr>
            </w:pPr>
            <w:r>
              <w:rPr>
                <w:rFonts w:ascii="Arial" w:hAnsi="Arial" w:cs="Arial"/>
                <w:sz w:val="18"/>
                <w:szCs w:val="18"/>
              </w:rPr>
              <w:t xml:space="preserve">Pupils were able to receive new uniform to wear. </w:t>
            </w:r>
          </w:p>
          <w:p w14:paraId="51737D25" w14:textId="77777777" w:rsidR="00F47C8C" w:rsidRDefault="00F47C8C" w:rsidP="008D2DAF">
            <w:pPr>
              <w:rPr>
                <w:rFonts w:ascii="Arial" w:hAnsi="Arial" w:cs="Arial"/>
                <w:sz w:val="18"/>
                <w:szCs w:val="18"/>
              </w:rPr>
            </w:pPr>
          </w:p>
          <w:p w14:paraId="28721288" w14:textId="77777777" w:rsidR="00F47C8C" w:rsidRDefault="00F47C8C" w:rsidP="008D2DAF">
            <w:pPr>
              <w:rPr>
                <w:rFonts w:ascii="Arial" w:hAnsi="Arial" w:cs="Arial"/>
                <w:sz w:val="18"/>
                <w:szCs w:val="18"/>
              </w:rPr>
            </w:pPr>
          </w:p>
          <w:p w14:paraId="23BFABD0" w14:textId="3B3DC4F2" w:rsidR="00F47C8C" w:rsidRPr="006C7C85" w:rsidRDefault="00F47C8C" w:rsidP="008D2DAF">
            <w:pPr>
              <w:rPr>
                <w:rFonts w:ascii="Arial" w:hAnsi="Arial" w:cs="Arial"/>
                <w:sz w:val="18"/>
                <w:szCs w:val="18"/>
              </w:rPr>
            </w:pPr>
            <w:r>
              <w:rPr>
                <w:rFonts w:ascii="Arial" w:hAnsi="Arial" w:cs="Arial"/>
                <w:sz w:val="18"/>
                <w:szCs w:val="18"/>
              </w:rPr>
              <w:t xml:space="preserve">Improved relationships between parents and school. </w:t>
            </w:r>
          </w:p>
        </w:tc>
        <w:tc>
          <w:tcPr>
            <w:tcW w:w="1979" w:type="dxa"/>
            <w:tcMar>
              <w:top w:w="57" w:type="dxa"/>
              <w:bottom w:w="57" w:type="dxa"/>
            </w:tcMar>
          </w:tcPr>
          <w:p w14:paraId="57A67C08" w14:textId="77777777" w:rsidR="002D22A0" w:rsidRDefault="00532AB9" w:rsidP="00A33F73">
            <w:pPr>
              <w:pStyle w:val="Default"/>
              <w:rPr>
                <w:sz w:val="18"/>
                <w:szCs w:val="18"/>
              </w:rPr>
            </w:pPr>
            <w:r>
              <w:rPr>
                <w:sz w:val="18"/>
                <w:szCs w:val="18"/>
              </w:rPr>
              <w:t xml:space="preserve">Use PPG to pay for clubs attended by PP children. </w:t>
            </w:r>
          </w:p>
          <w:p w14:paraId="28F110A8" w14:textId="77777777" w:rsidR="0059652D" w:rsidRDefault="0059652D" w:rsidP="00A33F73">
            <w:pPr>
              <w:pStyle w:val="Default"/>
              <w:rPr>
                <w:sz w:val="18"/>
                <w:szCs w:val="18"/>
              </w:rPr>
            </w:pPr>
          </w:p>
          <w:p w14:paraId="4BB95413" w14:textId="77777777" w:rsidR="0059652D" w:rsidRDefault="0059652D" w:rsidP="00A33F73">
            <w:pPr>
              <w:pStyle w:val="Default"/>
              <w:rPr>
                <w:sz w:val="18"/>
                <w:szCs w:val="18"/>
              </w:rPr>
            </w:pPr>
            <w:r>
              <w:rPr>
                <w:sz w:val="18"/>
                <w:szCs w:val="18"/>
              </w:rPr>
              <w:t xml:space="preserve">Use PPG to pay for new uniform for children in receipt of PP money. </w:t>
            </w:r>
          </w:p>
          <w:p w14:paraId="1FDB46C7" w14:textId="77777777" w:rsidR="00F47C8C" w:rsidRDefault="00F47C8C" w:rsidP="00A33F73">
            <w:pPr>
              <w:pStyle w:val="Default"/>
              <w:rPr>
                <w:sz w:val="18"/>
                <w:szCs w:val="18"/>
              </w:rPr>
            </w:pPr>
          </w:p>
          <w:p w14:paraId="2A049B8F" w14:textId="3A370D05" w:rsidR="00F47C8C" w:rsidRPr="006C7C85" w:rsidRDefault="00F47C8C" w:rsidP="00A33F73">
            <w:pPr>
              <w:pStyle w:val="Default"/>
              <w:rPr>
                <w:sz w:val="18"/>
                <w:szCs w:val="18"/>
              </w:rPr>
            </w:pPr>
            <w:r>
              <w:rPr>
                <w:sz w:val="18"/>
                <w:szCs w:val="18"/>
              </w:rPr>
              <w:t xml:space="preserve">New business cards printed for the school PSA </w:t>
            </w:r>
          </w:p>
        </w:tc>
        <w:tc>
          <w:tcPr>
            <w:tcW w:w="4247" w:type="dxa"/>
            <w:tcMar>
              <w:top w:w="57" w:type="dxa"/>
              <w:bottom w:w="57" w:type="dxa"/>
            </w:tcMar>
          </w:tcPr>
          <w:p w14:paraId="263251A6" w14:textId="77777777" w:rsidR="002D22A0" w:rsidRDefault="00532AB9" w:rsidP="00A00036">
            <w:pPr>
              <w:pStyle w:val="Default"/>
              <w:rPr>
                <w:color w:val="auto"/>
                <w:sz w:val="18"/>
                <w:szCs w:val="18"/>
              </w:rPr>
            </w:pPr>
            <w:r>
              <w:rPr>
                <w:color w:val="auto"/>
                <w:sz w:val="18"/>
                <w:szCs w:val="18"/>
              </w:rPr>
              <w:t xml:space="preserve">Children able to take part in a range of extra-curricular activities – e.g. Mad Science, Premier Sports. These clubs enhanced pupil well-being and learning. </w:t>
            </w:r>
          </w:p>
          <w:p w14:paraId="6CFB52A7" w14:textId="77777777" w:rsidR="0059652D" w:rsidRDefault="0059652D" w:rsidP="00A00036">
            <w:pPr>
              <w:pStyle w:val="Default"/>
              <w:rPr>
                <w:color w:val="auto"/>
                <w:sz w:val="18"/>
                <w:szCs w:val="18"/>
              </w:rPr>
            </w:pPr>
            <w:r>
              <w:rPr>
                <w:color w:val="auto"/>
                <w:sz w:val="18"/>
                <w:szCs w:val="18"/>
              </w:rPr>
              <w:t xml:space="preserve">Children feel sense of belonging and take pride in the school. </w:t>
            </w:r>
          </w:p>
          <w:p w14:paraId="009EC8B5" w14:textId="77777777" w:rsidR="00F47C8C" w:rsidRDefault="00F47C8C" w:rsidP="00A00036">
            <w:pPr>
              <w:pStyle w:val="Default"/>
              <w:rPr>
                <w:color w:val="auto"/>
                <w:sz w:val="18"/>
                <w:szCs w:val="18"/>
              </w:rPr>
            </w:pPr>
          </w:p>
          <w:p w14:paraId="66867AEE" w14:textId="77777777" w:rsidR="00F47C8C" w:rsidRDefault="00F47C8C" w:rsidP="00A00036">
            <w:pPr>
              <w:pStyle w:val="Default"/>
              <w:rPr>
                <w:color w:val="auto"/>
                <w:sz w:val="18"/>
                <w:szCs w:val="18"/>
              </w:rPr>
            </w:pPr>
          </w:p>
          <w:p w14:paraId="5026D8A0" w14:textId="77777777" w:rsidR="00F47C8C" w:rsidRDefault="00F47C8C" w:rsidP="00A00036">
            <w:pPr>
              <w:pStyle w:val="Default"/>
              <w:rPr>
                <w:color w:val="auto"/>
                <w:sz w:val="18"/>
                <w:szCs w:val="18"/>
              </w:rPr>
            </w:pPr>
          </w:p>
          <w:p w14:paraId="0DD07E37" w14:textId="11AF247E" w:rsidR="00F47C8C" w:rsidRPr="006C7C85" w:rsidRDefault="00F47C8C" w:rsidP="00A00036">
            <w:pPr>
              <w:pStyle w:val="Default"/>
              <w:rPr>
                <w:color w:val="auto"/>
                <w:sz w:val="18"/>
                <w:szCs w:val="18"/>
              </w:rPr>
            </w:pPr>
            <w:r>
              <w:rPr>
                <w:color w:val="auto"/>
                <w:sz w:val="18"/>
                <w:szCs w:val="18"/>
              </w:rPr>
              <w:t xml:space="preserve">Parents have increased communication with the PSA and staff are able to easily give out contact details when recommending this provision. </w:t>
            </w:r>
          </w:p>
        </w:tc>
        <w:tc>
          <w:tcPr>
            <w:tcW w:w="5096" w:type="dxa"/>
            <w:tcMar>
              <w:top w:w="57" w:type="dxa"/>
              <w:bottom w:w="57" w:type="dxa"/>
            </w:tcMar>
          </w:tcPr>
          <w:p w14:paraId="21A37FC8" w14:textId="77777777" w:rsidR="002D22A0" w:rsidRDefault="00532AB9" w:rsidP="00A00036">
            <w:pPr>
              <w:rPr>
                <w:rFonts w:ascii="Arial" w:hAnsi="Arial" w:cs="Arial"/>
                <w:sz w:val="18"/>
                <w:szCs w:val="18"/>
              </w:rPr>
            </w:pPr>
            <w:r>
              <w:rPr>
                <w:rFonts w:ascii="Arial" w:hAnsi="Arial" w:cs="Arial"/>
                <w:sz w:val="18"/>
                <w:szCs w:val="18"/>
              </w:rPr>
              <w:t xml:space="preserve">Continue with approach to enable all children to have equal access to </w:t>
            </w:r>
            <w:r w:rsidR="0059652D">
              <w:rPr>
                <w:rFonts w:ascii="Arial" w:hAnsi="Arial" w:cs="Arial"/>
                <w:sz w:val="18"/>
                <w:szCs w:val="18"/>
              </w:rPr>
              <w:t xml:space="preserve">extra-curricular provision. </w:t>
            </w:r>
          </w:p>
          <w:p w14:paraId="1869E803" w14:textId="77777777" w:rsidR="0059652D" w:rsidRDefault="0059652D" w:rsidP="00A00036">
            <w:pPr>
              <w:rPr>
                <w:rFonts w:ascii="Arial" w:hAnsi="Arial" w:cs="Arial"/>
                <w:sz w:val="18"/>
                <w:szCs w:val="18"/>
              </w:rPr>
            </w:pPr>
          </w:p>
          <w:p w14:paraId="31F67217" w14:textId="77777777" w:rsidR="0059652D" w:rsidRDefault="0059652D" w:rsidP="00A00036">
            <w:pPr>
              <w:rPr>
                <w:rFonts w:ascii="Arial" w:hAnsi="Arial" w:cs="Arial"/>
                <w:sz w:val="18"/>
                <w:szCs w:val="18"/>
              </w:rPr>
            </w:pPr>
          </w:p>
          <w:p w14:paraId="0717B28B" w14:textId="77777777" w:rsidR="0059652D" w:rsidRDefault="0059652D" w:rsidP="00A00036">
            <w:pPr>
              <w:rPr>
                <w:rFonts w:ascii="Arial" w:hAnsi="Arial" w:cs="Arial"/>
                <w:sz w:val="18"/>
                <w:szCs w:val="18"/>
              </w:rPr>
            </w:pPr>
            <w:r>
              <w:rPr>
                <w:rFonts w:ascii="Arial" w:hAnsi="Arial" w:cs="Arial"/>
                <w:sz w:val="18"/>
                <w:szCs w:val="18"/>
              </w:rPr>
              <w:t xml:space="preserve">Continue </w:t>
            </w:r>
            <w:r w:rsidR="00F47C8C">
              <w:rPr>
                <w:rFonts w:ascii="Arial" w:hAnsi="Arial" w:cs="Arial"/>
                <w:sz w:val="18"/>
                <w:szCs w:val="18"/>
              </w:rPr>
              <w:t xml:space="preserve">with approach </w:t>
            </w:r>
          </w:p>
          <w:p w14:paraId="33293DE3" w14:textId="77777777" w:rsidR="00F47C8C" w:rsidRDefault="00F47C8C" w:rsidP="00A00036">
            <w:pPr>
              <w:rPr>
                <w:rFonts w:ascii="Arial" w:hAnsi="Arial" w:cs="Arial"/>
                <w:sz w:val="18"/>
                <w:szCs w:val="18"/>
              </w:rPr>
            </w:pPr>
          </w:p>
          <w:p w14:paraId="5037FA91" w14:textId="77777777" w:rsidR="00F47C8C" w:rsidRDefault="00F47C8C" w:rsidP="00A00036">
            <w:pPr>
              <w:rPr>
                <w:rFonts w:ascii="Arial" w:hAnsi="Arial" w:cs="Arial"/>
                <w:sz w:val="18"/>
                <w:szCs w:val="18"/>
              </w:rPr>
            </w:pPr>
          </w:p>
          <w:p w14:paraId="0E9462FF" w14:textId="77777777" w:rsidR="00F47C8C" w:rsidRDefault="00F47C8C" w:rsidP="00A00036">
            <w:pPr>
              <w:rPr>
                <w:rFonts w:ascii="Arial" w:hAnsi="Arial" w:cs="Arial"/>
                <w:sz w:val="18"/>
                <w:szCs w:val="18"/>
              </w:rPr>
            </w:pPr>
          </w:p>
          <w:p w14:paraId="6DA68DB3" w14:textId="77777777" w:rsidR="00F47C8C" w:rsidRDefault="00F47C8C" w:rsidP="00A00036">
            <w:pPr>
              <w:rPr>
                <w:rFonts w:ascii="Arial" w:hAnsi="Arial" w:cs="Arial"/>
                <w:sz w:val="18"/>
                <w:szCs w:val="18"/>
              </w:rPr>
            </w:pPr>
          </w:p>
          <w:p w14:paraId="1286BF7A" w14:textId="29970DA8" w:rsidR="00F47C8C" w:rsidRPr="006C7C85" w:rsidRDefault="00F47C8C" w:rsidP="00A00036">
            <w:pPr>
              <w:rPr>
                <w:rFonts w:ascii="Arial" w:hAnsi="Arial" w:cs="Arial"/>
                <w:sz w:val="18"/>
                <w:szCs w:val="18"/>
              </w:rPr>
            </w:pPr>
            <w:r>
              <w:rPr>
                <w:rFonts w:ascii="Arial" w:hAnsi="Arial" w:cs="Arial"/>
                <w:sz w:val="18"/>
                <w:szCs w:val="18"/>
              </w:rPr>
              <w:t xml:space="preserve">Continue as needed. </w:t>
            </w:r>
          </w:p>
        </w:tc>
        <w:tc>
          <w:tcPr>
            <w:tcW w:w="1412" w:type="dxa"/>
          </w:tcPr>
          <w:p w14:paraId="566C6756" w14:textId="6E28022C" w:rsidR="002D22A0" w:rsidRPr="006C7C85" w:rsidRDefault="00F47C8C" w:rsidP="00530007">
            <w:pPr>
              <w:rPr>
                <w:rFonts w:ascii="Arial" w:hAnsi="Arial" w:cs="Arial"/>
                <w:sz w:val="18"/>
                <w:szCs w:val="18"/>
              </w:rPr>
            </w:pPr>
            <w:r>
              <w:rPr>
                <w:rFonts w:ascii="Arial" w:hAnsi="Arial" w:cs="Arial"/>
                <w:sz w:val="18"/>
                <w:szCs w:val="18"/>
              </w:rPr>
              <w:t xml:space="preserve">£1,500 altogether </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 xml:space="preserve">In this </w:t>
            </w:r>
            <w:proofErr w:type="gramStart"/>
            <w:r w:rsidRPr="00E34A8F">
              <w:rPr>
                <w:rFonts w:ascii="Arial" w:hAnsi="Arial" w:cs="Arial"/>
              </w:rPr>
              <w:t>section</w:t>
            </w:r>
            <w:proofErr w:type="gramEnd"/>
            <w:r w:rsidRPr="00E34A8F">
              <w:rPr>
                <w:rFonts w:ascii="Arial" w:hAnsi="Arial" w:cs="Arial"/>
              </w:rPr>
              <w:t xml:space="preserve">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73E6D8FE"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C9FBB" w14:textId="77777777" w:rsidR="00155E96" w:rsidRDefault="00155E96" w:rsidP="00CD68B1">
      <w:r>
        <w:separator/>
      </w:r>
    </w:p>
  </w:endnote>
  <w:endnote w:type="continuationSeparator" w:id="0">
    <w:p w14:paraId="5DAB99FC" w14:textId="77777777" w:rsidR="00155E96" w:rsidRDefault="00155E9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B92E" w14:textId="77777777" w:rsidR="00155E96" w:rsidRDefault="00155E96" w:rsidP="00CD68B1">
      <w:r>
        <w:separator/>
      </w:r>
    </w:p>
  </w:footnote>
  <w:footnote w:type="continuationSeparator" w:id="0">
    <w:p w14:paraId="4824FEDD" w14:textId="77777777" w:rsidR="00155E96" w:rsidRDefault="00155E96" w:rsidP="00CD6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965D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2701D"/>
    <w:rsid w:val="00131CA9"/>
    <w:rsid w:val="00155E96"/>
    <w:rsid w:val="00175051"/>
    <w:rsid w:val="001826A3"/>
    <w:rsid w:val="001849D6"/>
    <w:rsid w:val="00187F7D"/>
    <w:rsid w:val="001B794A"/>
    <w:rsid w:val="001C686D"/>
    <w:rsid w:val="001D3922"/>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073BF"/>
    <w:rsid w:val="00320C3A"/>
    <w:rsid w:val="00337056"/>
    <w:rsid w:val="00351952"/>
    <w:rsid w:val="00366499"/>
    <w:rsid w:val="00370DCC"/>
    <w:rsid w:val="00380587"/>
    <w:rsid w:val="003822C1"/>
    <w:rsid w:val="00390402"/>
    <w:rsid w:val="003957BD"/>
    <w:rsid w:val="003961A3"/>
    <w:rsid w:val="003B5C5D"/>
    <w:rsid w:val="003B6371"/>
    <w:rsid w:val="003C79F6"/>
    <w:rsid w:val="003D2143"/>
    <w:rsid w:val="003D2247"/>
    <w:rsid w:val="003F7BE2"/>
    <w:rsid w:val="004029AD"/>
    <w:rsid w:val="00402EED"/>
    <w:rsid w:val="004107D2"/>
    <w:rsid w:val="00423264"/>
    <w:rsid w:val="00435936"/>
    <w:rsid w:val="00446CF6"/>
    <w:rsid w:val="00456ABA"/>
    <w:rsid w:val="004642B2"/>
    <w:rsid w:val="004642BC"/>
    <w:rsid w:val="004667CF"/>
    <w:rsid w:val="004667DB"/>
    <w:rsid w:val="00481041"/>
    <w:rsid w:val="00484269"/>
    <w:rsid w:val="00486FD8"/>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32AB9"/>
    <w:rsid w:val="00540101"/>
    <w:rsid w:val="00540319"/>
    <w:rsid w:val="00541F7B"/>
    <w:rsid w:val="005447AC"/>
    <w:rsid w:val="00557D65"/>
    <w:rsid w:val="00557E19"/>
    <w:rsid w:val="00557E9F"/>
    <w:rsid w:val="0056652E"/>
    <w:rsid w:val="00570156"/>
    <w:rsid w:val="005710AB"/>
    <w:rsid w:val="005832BE"/>
    <w:rsid w:val="0058583E"/>
    <w:rsid w:val="0059652D"/>
    <w:rsid w:val="00597346"/>
    <w:rsid w:val="005A04D4"/>
    <w:rsid w:val="005A25B5"/>
    <w:rsid w:val="005A3451"/>
    <w:rsid w:val="005D06F3"/>
    <w:rsid w:val="005E2CF9"/>
    <w:rsid w:val="005E54F3"/>
    <w:rsid w:val="006005CA"/>
    <w:rsid w:val="00601130"/>
    <w:rsid w:val="00611495"/>
    <w:rsid w:val="00613409"/>
    <w:rsid w:val="00617299"/>
    <w:rsid w:val="00620176"/>
    <w:rsid w:val="00626887"/>
    <w:rsid w:val="00630044"/>
    <w:rsid w:val="00630BE0"/>
    <w:rsid w:val="00636313"/>
    <w:rsid w:val="00636F61"/>
    <w:rsid w:val="006679E8"/>
    <w:rsid w:val="00683A3C"/>
    <w:rsid w:val="00691DAB"/>
    <w:rsid w:val="006B358C"/>
    <w:rsid w:val="006C7C85"/>
    <w:rsid w:val="006D447D"/>
    <w:rsid w:val="006D5E63"/>
    <w:rsid w:val="006E6C0F"/>
    <w:rsid w:val="006F0B6A"/>
    <w:rsid w:val="006F2883"/>
    <w:rsid w:val="00700CA9"/>
    <w:rsid w:val="00722F3B"/>
    <w:rsid w:val="007335B7"/>
    <w:rsid w:val="00743BF3"/>
    <w:rsid w:val="00745B4A"/>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76034"/>
    <w:rsid w:val="0088412D"/>
    <w:rsid w:val="008B7FE5"/>
    <w:rsid w:val="008C10E9"/>
    <w:rsid w:val="008C4C3A"/>
    <w:rsid w:val="008D58CE"/>
    <w:rsid w:val="008E364E"/>
    <w:rsid w:val="008E64E9"/>
    <w:rsid w:val="008F0F73"/>
    <w:rsid w:val="008F69EC"/>
    <w:rsid w:val="0090212A"/>
    <w:rsid w:val="009021E8"/>
    <w:rsid w:val="009079EE"/>
    <w:rsid w:val="00914D6D"/>
    <w:rsid w:val="00915380"/>
    <w:rsid w:val="00917D70"/>
    <w:rsid w:val="009242F1"/>
    <w:rsid w:val="009568E4"/>
    <w:rsid w:val="00972129"/>
    <w:rsid w:val="00992C5E"/>
    <w:rsid w:val="009E7A9D"/>
    <w:rsid w:val="009F1341"/>
    <w:rsid w:val="009F480D"/>
    <w:rsid w:val="00A00036"/>
    <w:rsid w:val="00A049DF"/>
    <w:rsid w:val="00A13FBB"/>
    <w:rsid w:val="00A24C51"/>
    <w:rsid w:val="00A32773"/>
    <w:rsid w:val="00A33F73"/>
    <w:rsid w:val="00A37195"/>
    <w:rsid w:val="00A37D2D"/>
    <w:rsid w:val="00A439AF"/>
    <w:rsid w:val="00A57107"/>
    <w:rsid w:val="00A60ECF"/>
    <w:rsid w:val="00A6273A"/>
    <w:rsid w:val="00A6366C"/>
    <w:rsid w:val="00A70EE5"/>
    <w:rsid w:val="00A756B6"/>
    <w:rsid w:val="00A77153"/>
    <w:rsid w:val="00A8709B"/>
    <w:rsid w:val="00A97E96"/>
    <w:rsid w:val="00AA0198"/>
    <w:rsid w:val="00AB5B2A"/>
    <w:rsid w:val="00AB5BE9"/>
    <w:rsid w:val="00AE66C2"/>
    <w:rsid w:val="00AE77EC"/>
    <w:rsid w:val="00AE78F2"/>
    <w:rsid w:val="00B01B31"/>
    <w:rsid w:val="00B01C9A"/>
    <w:rsid w:val="00B12700"/>
    <w:rsid w:val="00B13714"/>
    <w:rsid w:val="00B17B33"/>
    <w:rsid w:val="00B31AA4"/>
    <w:rsid w:val="00B3409B"/>
    <w:rsid w:val="00B369C7"/>
    <w:rsid w:val="00B36BB9"/>
    <w:rsid w:val="00B43ADD"/>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BE65A4"/>
    <w:rsid w:val="00C00F3C"/>
    <w:rsid w:val="00C04C4C"/>
    <w:rsid w:val="00C068B2"/>
    <w:rsid w:val="00C102E1"/>
    <w:rsid w:val="00C14FAE"/>
    <w:rsid w:val="00C32D5C"/>
    <w:rsid w:val="00C34113"/>
    <w:rsid w:val="00C35120"/>
    <w:rsid w:val="00C416E8"/>
    <w:rsid w:val="00C70B05"/>
    <w:rsid w:val="00C73995"/>
    <w:rsid w:val="00C76817"/>
    <w:rsid w:val="00C77968"/>
    <w:rsid w:val="00C8030B"/>
    <w:rsid w:val="00CA1AF5"/>
    <w:rsid w:val="00CB268C"/>
    <w:rsid w:val="00CD2230"/>
    <w:rsid w:val="00CD68B1"/>
    <w:rsid w:val="00CE1584"/>
    <w:rsid w:val="00CE5207"/>
    <w:rsid w:val="00CF02DE"/>
    <w:rsid w:val="00CF1B9B"/>
    <w:rsid w:val="00D11A2D"/>
    <w:rsid w:val="00D164FA"/>
    <w:rsid w:val="00D309A5"/>
    <w:rsid w:val="00D35464"/>
    <w:rsid w:val="00D370F4"/>
    <w:rsid w:val="00D46E95"/>
    <w:rsid w:val="00D504EA"/>
    <w:rsid w:val="00D51EA2"/>
    <w:rsid w:val="00D70A38"/>
    <w:rsid w:val="00D82EF5"/>
    <w:rsid w:val="00D8454C"/>
    <w:rsid w:val="00D9429A"/>
    <w:rsid w:val="00DC3F30"/>
    <w:rsid w:val="00DE33BF"/>
    <w:rsid w:val="00DF76AB"/>
    <w:rsid w:val="00E04EE8"/>
    <w:rsid w:val="00E106F9"/>
    <w:rsid w:val="00E20F63"/>
    <w:rsid w:val="00E243A3"/>
    <w:rsid w:val="00E34A8F"/>
    <w:rsid w:val="00E354EA"/>
    <w:rsid w:val="00E35628"/>
    <w:rsid w:val="00E5066A"/>
    <w:rsid w:val="00E865E4"/>
    <w:rsid w:val="00E96E48"/>
    <w:rsid w:val="00EB090F"/>
    <w:rsid w:val="00EB7216"/>
    <w:rsid w:val="00EC02F4"/>
    <w:rsid w:val="00ED0F8C"/>
    <w:rsid w:val="00EE4D95"/>
    <w:rsid w:val="00EE50D0"/>
    <w:rsid w:val="00EF2A09"/>
    <w:rsid w:val="00EF2C1C"/>
    <w:rsid w:val="00F148B0"/>
    <w:rsid w:val="00F25DF2"/>
    <w:rsid w:val="00F32E7C"/>
    <w:rsid w:val="00F359FE"/>
    <w:rsid w:val="00F36497"/>
    <w:rsid w:val="00F367C9"/>
    <w:rsid w:val="00F47C8C"/>
    <w:rsid w:val="00F5428C"/>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E1996"/>
    <w:rsid w:val="00FF6FD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5AB1028F-ACD4-3044-8DE6-58465FC1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2379</Words>
  <Characters>13564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Laura Pike</cp:lastModifiedBy>
  <cp:revision>2</cp:revision>
  <cp:lastPrinted>2017-11-30T08:15:00Z</cp:lastPrinted>
  <dcterms:created xsi:type="dcterms:W3CDTF">2018-01-28T20:40:00Z</dcterms:created>
  <dcterms:modified xsi:type="dcterms:W3CDTF">2018-01-28T20:40:00Z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